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8958C0" w14:textId="77777777" w:rsidR="00586380" w:rsidRDefault="007D3B5F">
      <w:pPr>
        <w:pStyle w:val="Heading3"/>
        <w:spacing w:before="60"/>
        <w:ind w:left="2523" w:right="662" w:hanging="720"/>
      </w:pPr>
      <w:r>
        <w:rPr>
          <w:color w:val="355E90"/>
        </w:rPr>
        <w:t>Center</w:t>
      </w:r>
      <w:r>
        <w:rPr>
          <w:color w:val="355E90"/>
          <w:spacing w:val="-6"/>
        </w:rPr>
        <w:t xml:space="preserve"> </w:t>
      </w:r>
      <w:r>
        <w:rPr>
          <w:color w:val="355E90"/>
        </w:rPr>
        <w:t>for</w:t>
      </w:r>
      <w:r>
        <w:rPr>
          <w:color w:val="355E90"/>
          <w:spacing w:val="-8"/>
        </w:rPr>
        <w:t xml:space="preserve"> </w:t>
      </w:r>
      <w:r>
        <w:rPr>
          <w:color w:val="355E90"/>
        </w:rPr>
        <w:t>Excellence</w:t>
      </w:r>
      <w:r>
        <w:rPr>
          <w:color w:val="355E90"/>
          <w:spacing w:val="-4"/>
        </w:rPr>
        <w:t xml:space="preserve"> </w:t>
      </w:r>
      <w:r>
        <w:rPr>
          <w:color w:val="355E90"/>
        </w:rPr>
        <w:t>in</w:t>
      </w:r>
      <w:r>
        <w:rPr>
          <w:color w:val="355E90"/>
          <w:spacing w:val="-7"/>
        </w:rPr>
        <w:t xml:space="preserve"> </w:t>
      </w:r>
      <w:r>
        <w:rPr>
          <w:color w:val="355E90"/>
        </w:rPr>
        <w:t>Teaching</w:t>
      </w:r>
      <w:r>
        <w:rPr>
          <w:color w:val="355E90"/>
          <w:spacing w:val="-7"/>
        </w:rPr>
        <w:t xml:space="preserve"> </w:t>
      </w:r>
      <w:r>
        <w:rPr>
          <w:color w:val="355E90"/>
        </w:rPr>
        <w:t>and</w:t>
      </w:r>
      <w:r>
        <w:rPr>
          <w:color w:val="355E90"/>
          <w:spacing w:val="-7"/>
        </w:rPr>
        <w:t xml:space="preserve"> </w:t>
      </w:r>
      <w:r>
        <w:rPr>
          <w:color w:val="355E90"/>
        </w:rPr>
        <w:t>Learning</w:t>
      </w:r>
      <w:r>
        <w:rPr>
          <w:color w:val="355E90"/>
          <w:spacing w:val="-7"/>
        </w:rPr>
        <w:t xml:space="preserve"> </w:t>
      </w:r>
      <w:r>
        <w:rPr>
          <w:color w:val="355E90"/>
        </w:rPr>
        <w:t>(CETL) Application for the Dow Professor Awards</w:t>
      </w:r>
    </w:p>
    <w:p w14:paraId="0F8958C2" w14:textId="51B64641" w:rsidR="00586380" w:rsidRDefault="007D3B5F" w:rsidP="00D17547">
      <w:pPr>
        <w:spacing w:beforeAutospacing="1" w:after="100" w:afterAutospacing="1"/>
      </w:pPr>
      <w:r>
        <w:rPr>
          <w:b/>
          <w:color w:val="4E80BC"/>
        </w:rPr>
        <w:t>Mission</w:t>
      </w:r>
      <w:r>
        <w:rPr>
          <w:b/>
          <w:color w:val="4E80BC"/>
          <w:spacing w:val="-5"/>
        </w:rPr>
        <w:t xml:space="preserve"> </w:t>
      </w:r>
      <w:r>
        <w:t>–</w:t>
      </w:r>
      <w:r>
        <w:rPr>
          <w:spacing w:val="-5"/>
        </w:rPr>
        <w:t xml:space="preserve"> </w:t>
      </w:r>
      <w:r w:rsidR="00F53693" w:rsidRPr="63BC6FB0">
        <w:rPr>
          <w:i/>
          <w:iCs/>
        </w:rPr>
        <w:t>The Center for Excellence in Teaching &amp; Learning partners with faculty, departments, and academic units to foster inclusive, innovative, and evidence-based teaching that advances student learning, faculty success, and academic excellence at SVSU.</w:t>
      </w:r>
    </w:p>
    <w:p w14:paraId="722FBAA7" w14:textId="77777777" w:rsidR="002B57B8" w:rsidRDefault="007D3B5F" w:rsidP="002B57B8">
      <w:pPr>
        <w:spacing w:line="278" w:lineRule="auto"/>
        <w:rPr>
          <w:i/>
          <w:iCs/>
        </w:rPr>
      </w:pPr>
      <w:r>
        <w:rPr>
          <w:b/>
          <w:color w:val="4E80BC"/>
        </w:rPr>
        <w:t>Vision</w:t>
      </w:r>
      <w:r>
        <w:rPr>
          <w:b/>
          <w:color w:val="4E80BC"/>
          <w:spacing w:val="-3"/>
        </w:rPr>
        <w:t xml:space="preserve"> </w:t>
      </w:r>
      <w:r>
        <w:t>-</w:t>
      </w:r>
      <w:r>
        <w:rPr>
          <w:spacing w:val="-3"/>
        </w:rPr>
        <w:t xml:space="preserve"> </w:t>
      </w:r>
      <w:r w:rsidR="002B57B8" w:rsidRPr="63BC6FB0">
        <w:rPr>
          <w:i/>
          <w:iCs/>
        </w:rPr>
        <w:t>Build a community of mutually supportive faculty who are engaged in the discussion and implementation of innovative teaching and learning practices.</w:t>
      </w:r>
    </w:p>
    <w:p w14:paraId="0F8958C4" w14:textId="77777777" w:rsidR="00586380" w:rsidRDefault="007D3B5F">
      <w:pPr>
        <w:pStyle w:val="Heading3"/>
      </w:pPr>
      <w:r>
        <w:rPr>
          <w:color w:val="4E80BC"/>
        </w:rPr>
        <w:t>Center</w:t>
      </w:r>
      <w:r>
        <w:rPr>
          <w:color w:val="4E80BC"/>
          <w:spacing w:val="-5"/>
        </w:rPr>
        <w:t xml:space="preserve"> </w:t>
      </w:r>
      <w:r>
        <w:rPr>
          <w:color w:val="4E80BC"/>
        </w:rPr>
        <w:t>for</w:t>
      </w:r>
      <w:r>
        <w:rPr>
          <w:color w:val="4E80BC"/>
          <w:spacing w:val="-3"/>
        </w:rPr>
        <w:t xml:space="preserve"> </w:t>
      </w:r>
      <w:r>
        <w:rPr>
          <w:color w:val="4E80BC"/>
        </w:rPr>
        <w:t>Excellence</w:t>
      </w:r>
      <w:r>
        <w:rPr>
          <w:color w:val="4E80BC"/>
          <w:spacing w:val="-3"/>
        </w:rPr>
        <w:t xml:space="preserve"> </w:t>
      </w:r>
      <w:r>
        <w:rPr>
          <w:color w:val="4E80BC"/>
        </w:rPr>
        <w:t>in</w:t>
      </w:r>
      <w:r>
        <w:rPr>
          <w:color w:val="4E80BC"/>
          <w:spacing w:val="-4"/>
        </w:rPr>
        <w:t xml:space="preserve"> </w:t>
      </w:r>
      <w:r>
        <w:rPr>
          <w:color w:val="4E80BC"/>
        </w:rPr>
        <w:t>Teaching</w:t>
      </w:r>
      <w:r>
        <w:rPr>
          <w:color w:val="4E80BC"/>
          <w:spacing w:val="-3"/>
        </w:rPr>
        <w:t xml:space="preserve"> </w:t>
      </w:r>
      <w:r>
        <w:rPr>
          <w:color w:val="4E80BC"/>
        </w:rPr>
        <w:t>and</w:t>
      </w:r>
      <w:r>
        <w:rPr>
          <w:color w:val="4E80BC"/>
          <w:spacing w:val="-4"/>
        </w:rPr>
        <w:t xml:space="preserve"> </w:t>
      </w:r>
      <w:r>
        <w:rPr>
          <w:color w:val="4E80BC"/>
        </w:rPr>
        <w:t>Learning</w:t>
      </w:r>
      <w:r>
        <w:rPr>
          <w:color w:val="4E80BC"/>
          <w:spacing w:val="-2"/>
        </w:rPr>
        <w:t xml:space="preserve"> Goals</w:t>
      </w:r>
    </w:p>
    <w:p w14:paraId="41C30B47" w14:textId="77777777" w:rsidR="006E31E0" w:rsidRPr="00E8681C" w:rsidRDefault="006E31E0" w:rsidP="006E31E0">
      <w:pPr>
        <w:widowControl/>
        <w:numPr>
          <w:ilvl w:val="0"/>
          <w:numId w:val="6"/>
        </w:numPr>
        <w:autoSpaceDE/>
        <w:autoSpaceDN/>
        <w:spacing w:after="160"/>
        <w:contextualSpacing/>
        <w:rPr>
          <w:i/>
          <w:iCs/>
        </w:rPr>
      </w:pPr>
      <w:r w:rsidRPr="00E8681C">
        <w:rPr>
          <w:i/>
          <w:iCs/>
        </w:rPr>
        <w:t>Promote understanding and implementation of high-impact, evidence-based pedagogical practices designed to support student success.</w:t>
      </w:r>
    </w:p>
    <w:p w14:paraId="72948BEA" w14:textId="77777777" w:rsidR="006E31E0" w:rsidRPr="00E8681C" w:rsidRDefault="006E31E0" w:rsidP="006E31E0">
      <w:pPr>
        <w:widowControl/>
        <w:numPr>
          <w:ilvl w:val="0"/>
          <w:numId w:val="6"/>
        </w:numPr>
        <w:autoSpaceDE/>
        <w:autoSpaceDN/>
        <w:spacing w:before="100" w:beforeAutospacing="1" w:after="100" w:afterAutospacing="1"/>
        <w:contextualSpacing/>
        <w:rPr>
          <w:i/>
          <w:iCs/>
        </w:rPr>
      </w:pPr>
      <w:r w:rsidRPr="00434E3F">
        <w:rPr>
          <w:i/>
          <w:iCs/>
        </w:rPr>
        <w:t>Equip faculty with the tools and strategies to innovate in evolving teaching environments,</w:t>
      </w:r>
      <w:r>
        <w:rPr>
          <w:i/>
          <w:iCs/>
        </w:rPr>
        <w:t xml:space="preserve"> </w:t>
      </w:r>
      <w:r w:rsidRPr="00434E3F">
        <w:rPr>
          <w:i/>
          <w:iCs/>
        </w:rPr>
        <w:t>including online, hybrid, and AI-integrated classrooms.</w:t>
      </w:r>
    </w:p>
    <w:p w14:paraId="47C88A24" w14:textId="77777777" w:rsidR="006E31E0" w:rsidRDefault="006E31E0" w:rsidP="006E31E0">
      <w:pPr>
        <w:widowControl/>
        <w:numPr>
          <w:ilvl w:val="0"/>
          <w:numId w:val="6"/>
        </w:numPr>
        <w:autoSpaceDE/>
        <w:autoSpaceDN/>
        <w:spacing w:before="100" w:beforeAutospacing="1" w:after="100" w:afterAutospacing="1"/>
        <w:rPr>
          <w:i/>
          <w:iCs/>
        </w:rPr>
      </w:pPr>
      <w:r>
        <w:rPr>
          <w:i/>
          <w:iCs/>
        </w:rPr>
        <w:t>Support</w:t>
      </w:r>
      <w:r w:rsidRPr="00434E3F">
        <w:rPr>
          <w:i/>
          <w:iCs/>
        </w:rPr>
        <w:t xml:space="preserve"> the campus teaching culture through sustained faculty communities, interdisciplinary collaboration, and recognition of teaching excellence.</w:t>
      </w:r>
    </w:p>
    <w:p w14:paraId="736863E9" w14:textId="77777777" w:rsidR="006E31E0" w:rsidRPr="005030D3" w:rsidRDefault="006E31E0" w:rsidP="006E31E0">
      <w:pPr>
        <w:widowControl/>
        <w:numPr>
          <w:ilvl w:val="0"/>
          <w:numId w:val="6"/>
        </w:numPr>
        <w:autoSpaceDE/>
        <w:autoSpaceDN/>
        <w:spacing w:before="100" w:beforeAutospacing="1" w:after="100" w:afterAutospacing="1"/>
        <w:rPr>
          <w:i/>
          <w:iCs/>
        </w:rPr>
      </w:pPr>
      <w:r w:rsidRPr="005030D3">
        <w:rPr>
          <w:i/>
          <w:iCs/>
        </w:rPr>
        <w:t>Serve as a campus leader in aligning pedagogy with student success priorities</w:t>
      </w:r>
      <w:r>
        <w:rPr>
          <w:i/>
          <w:iCs/>
        </w:rPr>
        <w:t xml:space="preserve"> such as </w:t>
      </w:r>
      <w:r w:rsidRPr="005030D3">
        <w:rPr>
          <w:i/>
          <w:iCs/>
        </w:rPr>
        <w:t xml:space="preserve">retention, belonging, and career </w:t>
      </w:r>
      <w:r>
        <w:rPr>
          <w:i/>
          <w:iCs/>
        </w:rPr>
        <w:t>readiness.</w:t>
      </w:r>
      <w:r w:rsidRPr="005030D3">
        <w:rPr>
          <w:b/>
          <w:bCs/>
          <w:i/>
          <w:iCs/>
        </w:rPr>
        <w:t xml:space="preserve"> </w:t>
      </w:r>
    </w:p>
    <w:p w14:paraId="0F8958CA" w14:textId="77777777" w:rsidR="00586380" w:rsidRDefault="00586380">
      <w:pPr>
        <w:pStyle w:val="BodyText"/>
        <w:spacing w:before="200"/>
      </w:pPr>
    </w:p>
    <w:p w14:paraId="0F8958CB" w14:textId="77777777" w:rsidR="00586380" w:rsidRDefault="007D3B5F">
      <w:pPr>
        <w:pStyle w:val="Heading3"/>
        <w:spacing w:before="0"/>
        <w:rPr>
          <w:color w:val="4E80BC"/>
          <w:spacing w:val="-2"/>
        </w:rPr>
      </w:pPr>
      <w:r>
        <w:rPr>
          <w:color w:val="4E80BC"/>
        </w:rPr>
        <w:t>Center</w:t>
      </w:r>
      <w:r>
        <w:rPr>
          <w:color w:val="4E80BC"/>
          <w:spacing w:val="-7"/>
        </w:rPr>
        <w:t xml:space="preserve"> </w:t>
      </w:r>
      <w:r>
        <w:rPr>
          <w:color w:val="4E80BC"/>
        </w:rPr>
        <w:t>for</w:t>
      </w:r>
      <w:r>
        <w:rPr>
          <w:color w:val="4E80BC"/>
          <w:spacing w:val="-3"/>
        </w:rPr>
        <w:t xml:space="preserve"> </w:t>
      </w:r>
      <w:r>
        <w:rPr>
          <w:color w:val="4E80BC"/>
        </w:rPr>
        <w:t>Excellence</w:t>
      </w:r>
      <w:r>
        <w:rPr>
          <w:color w:val="4E80BC"/>
          <w:spacing w:val="-3"/>
        </w:rPr>
        <w:t xml:space="preserve"> </w:t>
      </w:r>
      <w:r>
        <w:rPr>
          <w:color w:val="4E80BC"/>
        </w:rPr>
        <w:t>in</w:t>
      </w:r>
      <w:r>
        <w:rPr>
          <w:color w:val="4E80BC"/>
          <w:spacing w:val="-4"/>
        </w:rPr>
        <w:t xml:space="preserve"> </w:t>
      </w:r>
      <w:r>
        <w:rPr>
          <w:color w:val="4E80BC"/>
        </w:rPr>
        <w:t>Teaching</w:t>
      </w:r>
      <w:r>
        <w:rPr>
          <w:color w:val="4E80BC"/>
          <w:spacing w:val="-3"/>
        </w:rPr>
        <w:t xml:space="preserve"> </w:t>
      </w:r>
      <w:r>
        <w:rPr>
          <w:color w:val="4E80BC"/>
        </w:rPr>
        <w:t>and</w:t>
      </w:r>
      <w:r>
        <w:rPr>
          <w:color w:val="4E80BC"/>
          <w:spacing w:val="-4"/>
        </w:rPr>
        <w:t xml:space="preserve"> </w:t>
      </w:r>
      <w:r>
        <w:rPr>
          <w:color w:val="4E80BC"/>
        </w:rPr>
        <w:t>Learning</w:t>
      </w:r>
      <w:r>
        <w:rPr>
          <w:color w:val="4E80BC"/>
          <w:spacing w:val="-3"/>
        </w:rPr>
        <w:t xml:space="preserve"> </w:t>
      </w:r>
      <w:r>
        <w:rPr>
          <w:color w:val="4E80BC"/>
        </w:rPr>
        <w:t>Core</w:t>
      </w:r>
      <w:r>
        <w:rPr>
          <w:color w:val="4E80BC"/>
          <w:spacing w:val="-2"/>
        </w:rPr>
        <w:t xml:space="preserve"> Values:</w:t>
      </w:r>
    </w:p>
    <w:p w14:paraId="659ACA7C" w14:textId="77777777" w:rsidR="004170DA" w:rsidRDefault="004170DA">
      <w:pPr>
        <w:pStyle w:val="Heading3"/>
        <w:spacing w:before="0"/>
        <w:rPr>
          <w:color w:val="4E80BC"/>
          <w:spacing w:val="-2"/>
        </w:rPr>
      </w:pPr>
    </w:p>
    <w:p w14:paraId="7F09342B" w14:textId="77777777" w:rsidR="004170DA" w:rsidRPr="0006359E" w:rsidRDefault="004170DA" w:rsidP="004170DA">
      <w:pPr>
        <w:rPr>
          <w:b/>
          <w:bCs/>
        </w:rPr>
      </w:pPr>
      <w:r>
        <w:rPr>
          <w:b/>
          <w:bCs/>
        </w:rPr>
        <w:t>We value</w:t>
      </w:r>
    </w:p>
    <w:p w14:paraId="1F2347AA" w14:textId="77777777" w:rsidR="004170DA" w:rsidRPr="00434E3F" w:rsidRDefault="004170DA" w:rsidP="004170DA">
      <w:pPr>
        <w:widowControl/>
        <w:numPr>
          <w:ilvl w:val="0"/>
          <w:numId w:val="7"/>
        </w:numPr>
        <w:autoSpaceDE/>
        <w:autoSpaceDN/>
        <w:spacing w:before="100" w:beforeAutospacing="1" w:after="100" w:afterAutospacing="1"/>
        <w:rPr>
          <w:i/>
          <w:iCs/>
        </w:rPr>
      </w:pPr>
      <w:r w:rsidRPr="00434E3F">
        <w:rPr>
          <w:i/>
          <w:iCs/>
        </w:rPr>
        <w:t>inclusive, student-centered teaching that supports equity and belonging.</w:t>
      </w:r>
    </w:p>
    <w:p w14:paraId="2781154F" w14:textId="77777777" w:rsidR="004170DA" w:rsidRPr="00434E3F" w:rsidRDefault="004170DA" w:rsidP="004170DA">
      <w:pPr>
        <w:widowControl/>
        <w:numPr>
          <w:ilvl w:val="0"/>
          <w:numId w:val="7"/>
        </w:numPr>
        <w:autoSpaceDE/>
        <w:autoSpaceDN/>
        <w:spacing w:before="100" w:beforeAutospacing="1" w:after="100" w:afterAutospacing="1"/>
        <w:rPr>
          <w:i/>
          <w:iCs/>
        </w:rPr>
      </w:pPr>
      <w:r w:rsidRPr="00434E3F">
        <w:rPr>
          <w:i/>
          <w:iCs/>
        </w:rPr>
        <w:t>innovati</w:t>
      </w:r>
      <w:r>
        <w:rPr>
          <w:i/>
          <w:iCs/>
        </w:rPr>
        <w:t>ve</w:t>
      </w:r>
      <w:r w:rsidRPr="00434E3F">
        <w:rPr>
          <w:i/>
          <w:iCs/>
        </w:rPr>
        <w:t xml:space="preserve"> </w:t>
      </w:r>
      <w:r>
        <w:rPr>
          <w:i/>
          <w:iCs/>
        </w:rPr>
        <w:t>use of technology to support learning</w:t>
      </w:r>
      <w:r w:rsidRPr="00434E3F">
        <w:rPr>
          <w:i/>
          <w:iCs/>
        </w:rPr>
        <w:t>.</w:t>
      </w:r>
    </w:p>
    <w:p w14:paraId="1E1B354B" w14:textId="77777777" w:rsidR="004170DA" w:rsidRPr="00434E3F" w:rsidRDefault="004170DA" w:rsidP="004170DA">
      <w:pPr>
        <w:widowControl/>
        <w:numPr>
          <w:ilvl w:val="0"/>
          <w:numId w:val="7"/>
        </w:numPr>
        <w:autoSpaceDE/>
        <w:autoSpaceDN/>
        <w:spacing w:before="100" w:beforeAutospacing="1" w:after="100" w:afterAutospacing="1"/>
        <w:rPr>
          <w:i/>
          <w:iCs/>
        </w:rPr>
      </w:pPr>
      <w:r>
        <w:rPr>
          <w:i/>
          <w:iCs/>
        </w:rPr>
        <w:t>collaborative, interdisciplinary</w:t>
      </w:r>
      <w:r w:rsidRPr="00434E3F">
        <w:rPr>
          <w:i/>
          <w:iCs/>
        </w:rPr>
        <w:t xml:space="preserve"> communities of educators.</w:t>
      </w:r>
    </w:p>
    <w:p w14:paraId="14D83D90" w14:textId="77777777" w:rsidR="004170DA" w:rsidRPr="00434E3F" w:rsidRDefault="004170DA" w:rsidP="004170DA">
      <w:pPr>
        <w:widowControl/>
        <w:numPr>
          <w:ilvl w:val="0"/>
          <w:numId w:val="7"/>
        </w:numPr>
        <w:autoSpaceDE/>
        <w:autoSpaceDN/>
        <w:spacing w:before="100" w:beforeAutospacing="1" w:after="100" w:afterAutospacing="1"/>
        <w:rPr>
          <w:i/>
          <w:iCs/>
        </w:rPr>
      </w:pPr>
      <w:r w:rsidRPr="00434E3F">
        <w:rPr>
          <w:i/>
          <w:iCs/>
        </w:rPr>
        <w:t>evidence-based, high-impact practices that enhance learning.</w:t>
      </w:r>
    </w:p>
    <w:p w14:paraId="46BE8372" w14:textId="77777777" w:rsidR="004170DA" w:rsidRDefault="004170DA" w:rsidP="004170DA">
      <w:pPr>
        <w:widowControl/>
        <w:numPr>
          <w:ilvl w:val="0"/>
          <w:numId w:val="7"/>
        </w:numPr>
        <w:autoSpaceDE/>
        <w:autoSpaceDN/>
        <w:spacing w:before="100" w:beforeAutospacing="1" w:after="100" w:afterAutospacing="1"/>
        <w:rPr>
          <w:i/>
          <w:iCs/>
        </w:rPr>
      </w:pPr>
      <w:r w:rsidRPr="00434E3F">
        <w:rPr>
          <w:i/>
          <w:iCs/>
        </w:rPr>
        <w:t>faculty success as essential to student success.</w:t>
      </w:r>
    </w:p>
    <w:p w14:paraId="15C586DB" w14:textId="77777777" w:rsidR="004170DA" w:rsidRPr="00E8681C" w:rsidRDefault="004170DA" w:rsidP="004170DA">
      <w:pPr>
        <w:widowControl/>
        <w:numPr>
          <w:ilvl w:val="0"/>
          <w:numId w:val="7"/>
        </w:numPr>
        <w:autoSpaceDE/>
        <w:autoSpaceDN/>
        <w:spacing w:before="100" w:beforeAutospacing="1" w:after="100" w:afterAutospacing="1"/>
        <w:rPr>
          <w:i/>
          <w:iCs/>
        </w:rPr>
      </w:pPr>
      <w:r w:rsidRPr="63BC6FB0">
        <w:rPr>
          <w:i/>
          <w:iCs/>
        </w:rPr>
        <w:t>learning environments where students can thrive academically, socially, and personally.</w:t>
      </w:r>
    </w:p>
    <w:p w14:paraId="176C14E3" w14:textId="77777777" w:rsidR="004170DA" w:rsidRDefault="004170DA" w:rsidP="00D17547">
      <w:pPr>
        <w:pStyle w:val="Heading3"/>
        <w:spacing w:before="0"/>
        <w:ind w:left="0"/>
      </w:pPr>
    </w:p>
    <w:p w14:paraId="0F8958D0" w14:textId="77777777" w:rsidR="00586380" w:rsidRDefault="007D3B5F" w:rsidP="00D17547">
      <w:pPr>
        <w:pStyle w:val="Heading3"/>
        <w:ind w:left="0"/>
      </w:pPr>
      <w:r>
        <w:rPr>
          <w:color w:val="4E80BC"/>
          <w:spacing w:val="-2"/>
        </w:rPr>
        <w:t>Funding</w:t>
      </w:r>
    </w:p>
    <w:p w14:paraId="0F8958D1" w14:textId="77777777" w:rsidR="00586380" w:rsidRDefault="007D3B5F">
      <w:pPr>
        <w:pStyle w:val="BodyText"/>
        <w:spacing w:before="42"/>
        <w:ind w:left="25"/>
      </w:pPr>
      <w:r>
        <w:t>The</w:t>
      </w:r>
      <w:r>
        <w:rPr>
          <w:spacing w:val="-4"/>
        </w:rPr>
        <w:t xml:space="preserve"> </w:t>
      </w:r>
      <w:r>
        <w:t>Center</w:t>
      </w:r>
      <w:r>
        <w:rPr>
          <w:spacing w:val="-4"/>
        </w:rPr>
        <w:t xml:space="preserve"> </w:t>
      </w:r>
      <w:r>
        <w:t>for</w:t>
      </w:r>
      <w:r>
        <w:rPr>
          <w:spacing w:val="-5"/>
        </w:rPr>
        <w:t xml:space="preserve"> </w:t>
      </w:r>
      <w:r>
        <w:t>Excellence</w:t>
      </w:r>
      <w:r>
        <w:rPr>
          <w:spacing w:val="-2"/>
        </w:rPr>
        <w:t xml:space="preserve"> </w:t>
      </w:r>
      <w:r>
        <w:t>in</w:t>
      </w:r>
      <w:r>
        <w:rPr>
          <w:spacing w:val="-5"/>
        </w:rPr>
        <w:t xml:space="preserve"> </w:t>
      </w:r>
      <w:r>
        <w:t>Teaching</w:t>
      </w:r>
      <w:r>
        <w:rPr>
          <w:spacing w:val="-2"/>
        </w:rPr>
        <w:t xml:space="preserve"> </w:t>
      </w:r>
      <w:r>
        <w:t>and</w:t>
      </w:r>
      <w:r>
        <w:rPr>
          <w:spacing w:val="-5"/>
        </w:rPr>
        <w:t xml:space="preserve"> </w:t>
      </w:r>
      <w:r>
        <w:t>Learning</w:t>
      </w:r>
      <w:r>
        <w:rPr>
          <w:spacing w:val="-4"/>
        </w:rPr>
        <w:t xml:space="preserve"> </w:t>
      </w:r>
      <w:r>
        <w:t>will</w:t>
      </w:r>
      <w:r>
        <w:rPr>
          <w:spacing w:val="-4"/>
        </w:rPr>
        <w:t xml:space="preserve"> </w:t>
      </w:r>
      <w:r>
        <w:t>award</w:t>
      </w:r>
      <w:r>
        <w:rPr>
          <w:spacing w:val="-5"/>
        </w:rPr>
        <w:t xml:space="preserve"> </w:t>
      </w:r>
      <w:r>
        <w:t>funding</w:t>
      </w:r>
      <w:r>
        <w:rPr>
          <w:spacing w:val="-5"/>
        </w:rPr>
        <w:t xml:space="preserve"> </w:t>
      </w:r>
      <w:r>
        <w:t>to</w:t>
      </w:r>
      <w:r>
        <w:rPr>
          <w:spacing w:val="-4"/>
        </w:rPr>
        <w:t xml:space="preserve"> </w:t>
      </w:r>
      <w:r>
        <w:t>support</w:t>
      </w:r>
      <w:r>
        <w:rPr>
          <w:spacing w:val="-4"/>
        </w:rPr>
        <w:t xml:space="preserve"> </w:t>
      </w:r>
      <w:r>
        <w:t>academic</w:t>
      </w:r>
      <w:r>
        <w:rPr>
          <w:spacing w:val="-2"/>
        </w:rPr>
        <w:t xml:space="preserve"> </w:t>
      </w:r>
      <w:r>
        <w:t>and pedagogical innovation to enhance student learning. The funding is provided by the Herbert H. and Grace A. Dow Academic Development fund awarded to Saginaw Valley State University.</w:t>
      </w:r>
    </w:p>
    <w:p w14:paraId="0F8958D2" w14:textId="77777777" w:rsidR="00586380" w:rsidRDefault="007D3B5F">
      <w:pPr>
        <w:pStyle w:val="BodyText"/>
        <w:ind w:left="25" w:right="5402"/>
      </w:pPr>
      <w:r>
        <w:t>Estimated number of awards:</w:t>
      </w:r>
      <w:r>
        <w:rPr>
          <w:spacing w:val="40"/>
        </w:rPr>
        <w:t xml:space="preserve"> </w:t>
      </w:r>
      <w:r>
        <w:t>6 Estimated</w:t>
      </w:r>
      <w:r>
        <w:rPr>
          <w:spacing w:val="-9"/>
        </w:rPr>
        <w:t xml:space="preserve"> </w:t>
      </w:r>
      <w:proofErr w:type="gramStart"/>
      <w:r>
        <w:t>amount</w:t>
      </w:r>
      <w:proofErr w:type="gramEnd"/>
      <w:r>
        <w:t>:</w:t>
      </w:r>
      <w:r>
        <w:rPr>
          <w:spacing w:val="40"/>
        </w:rPr>
        <w:t xml:space="preserve"> </w:t>
      </w:r>
      <w:r>
        <w:t>up</w:t>
      </w:r>
      <w:r>
        <w:rPr>
          <w:spacing w:val="-9"/>
        </w:rPr>
        <w:t xml:space="preserve"> </w:t>
      </w:r>
      <w:r>
        <w:t>to</w:t>
      </w:r>
      <w:r>
        <w:rPr>
          <w:spacing w:val="-9"/>
        </w:rPr>
        <w:t xml:space="preserve"> </w:t>
      </w:r>
      <w:r>
        <w:t>$5,500/project</w:t>
      </w:r>
    </w:p>
    <w:p w14:paraId="0F8958D3" w14:textId="77777777" w:rsidR="00586380" w:rsidRDefault="007D3B5F">
      <w:pPr>
        <w:pStyle w:val="Heading3"/>
      </w:pPr>
      <w:r>
        <w:rPr>
          <w:color w:val="4E80BC"/>
          <w:spacing w:val="-2"/>
        </w:rPr>
        <w:t>Purpose</w:t>
      </w:r>
    </w:p>
    <w:p w14:paraId="1ACBF783" w14:textId="77777777" w:rsidR="00252757" w:rsidRPr="00815481" w:rsidRDefault="00252757" w:rsidP="00252757">
      <w:pPr>
        <w:spacing w:before="100" w:beforeAutospacing="1" w:after="100" w:afterAutospacing="1"/>
      </w:pPr>
      <w:r w:rsidRPr="00815481">
        <w:t>The Dow Professor Award supports individual tenure-track faculty or faculty teams in the development of projects that enhance student learning.</w:t>
      </w:r>
      <w:r w:rsidRPr="00815481">
        <w:br/>
        <w:t>Funded projects should demonstrate:</w:t>
      </w:r>
    </w:p>
    <w:p w14:paraId="1DE31BAF" w14:textId="77777777" w:rsidR="00252757" w:rsidRPr="00815481" w:rsidRDefault="00252757" w:rsidP="00252757">
      <w:pPr>
        <w:widowControl/>
        <w:numPr>
          <w:ilvl w:val="0"/>
          <w:numId w:val="9"/>
        </w:numPr>
        <w:autoSpaceDE/>
        <w:autoSpaceDN/>
        <w:spacing w:before="100" w:beforeAutospacing="1" w:after="100" w:afterAutospacing="1"/>
      </w:pPr>
      <w:r w:rsidRPr="00815481">
        <w:t xml:space="preserve">The use of evidence-based practices </w:t>
      </w:r>
      <w:r>
        <w:t>or</w:t>
      </w:r>
      <w:r w:rsidRPr="00815481">
        <w:t xml:space="preserve"> innovative pedagogy to address a defined learning need.</w:t>
      </w:r>
    </w:p>
    <w:p w14:paraId="2CA9B9CE" w14:textId="77777777" w:rsidR="00252757" w:rsidRPr="00815481" w:rsidRDefault="00252757" w:rsidP="00252757">
      <w:pPr>
        <w:widowControl/>
        <w:numPr>
          <w:ilvl w:val="0"/>
          <w:numId w:val="9"/>
        </w:numPr>
        <w:autoSpaceDE/>
        <w:autoSpaceDN/>
        <w:spacing w:before="100" w:beforeAutospacing="1" w:after="100" w:afterAutospacing="1"/>
      </w:pPr>
      <w:r w:rsidRPr="00815481">
        <w:t>Alignment with CETL’s mission, vision, and values.</w:t>
      </w:r>
    </w:p>
    <w:p w14:paraId="0649D447" w14:textId="77777777" w:rsidR="00252757" w:rsidRPr="00815481" w:rsidRDefault="00252757" w:rsidP="00252757">
      <w:pPr>
        <w:widowControl/>
        <w:numPr>
          <w:ilvl w:val="0"/>
          <w:numId w:val="9"/>
        </w:numPr>
        <w:autoSpaceDE/>
        <w:autoSpaceDN/>
        <w:spacing w:before="100" w:beforeAutospacing="1" w:after="100" w:afterAutospacing="1"/>
      </w:pPr>
      <w:r w:rsidRPr="00815481">
        <w:t>Sustainable impact on teaching and learning at SVSU.</w:t>
      </w:r>
    </w:p>
    <w:p w14:paraId="0F8958D5" w14:textId="77777777" w:rsidR="00586380" w:rsidRDefault="007D3B5F">
      <w:pPr>
        <w:pStyle w:val="Heading3"/>
      </w:pPr>
      <w:r>
        <w:rPr>
          <w:color w:val="4E80BC"/>
        </w:rPr>
        <w:lastRenderedPageBreak/>
        <w:t>Funding</w:t>
      </w:r>
      <w:r>
        <w:rPr>
          <w:color w:val="4E80BC"/>
          <w:spacing w:val="-2"/>
        </w:rPr>
        <w:t xml:space="preserve"> Priorities</w:t>
      </w:r>
    </w:p>
    <w:p w14:paraId="2CA3C8F2" w14:textId="77777777" w:rsidR="0027017F" w:rsidRPr="00471402" w:rsidRDefault="0027017F" w:rsidP="0027017F">
      <w:pPr>
        <w:spacing w:before="100" w:beforeAutospacing="1" w:after="100" w:afterAutospacing="1"/>
      </w:pPr>
      <w:r w:rsidRPr="00471402">
        <w:t>Proposed projects should support CETL’s goals and</w:t>
      </w:r>
      <w:r>
        <w:t>/or</w:t>
      </w:r>
      <w:r w:rsidRPr="00471402">
        <w:t xml:space="preserve"> core values. Examples include, but are not limited to:</w:t>
      </w:r>
    </w:p>
    <w:p w14:paraId="2260C980" w14:textId="77777777" w:rsidR="0027017F" w:rsidRPr="00471402" w:rsidRDefault="0027017F" w:rsidP="0027017F">
      <w:pPr>
        <w:widowControl/>
        <w:numPr>
          <w:ilvl w:val="0"/>
          <w:numId w:val="8"/>
        </w:numPr>
        <w:autoSpaceDE/>
        <w:autoSpaceDN/>
        <w:spacing w:before="100" w:beforeAutospacing="1" w:after="100" w:afterAutospacing="1"/>
      </w:pPr>
      <w:r w:rsidRPr="00471402">
        <w:t>Development of innovative teaching strategies or novel applications of instructional technology.</w:t>
      </w:r>
    </w:p>
    <w:p w14:paraId="761F0851" w14:textId="77777777" w:rsidR="0027017F" w:rsidRPr="00471402" w:rsidRDefault="0027017F" w:rsidP="0027017F">
      <w:pPr>
        <w:widowControl/>
        <w:numPr>
          <w:ilvl w:val="0"/>
          <w:numId w:val="8"/>
        </w:numPr>
        <w:autoSpaceDE/>
        <w:autoSpaceDN/>
        <w:spacing w:before="100" w:beforeAutospacing="1" w:after="100" w:afterAutospacing="1"/>
      </w:pPr>
      <w:r w:rsidRPr="00471402">
        <w:t>Integration of service learning or other high-impact practices that foster student engagement.</w:t>
      </w:r>
    </w:p>
    <w:p w14:paraId="1F8EFCF2" w14:textId="77777777" w:rsidR="0027017F" w:rsidRPr="00471402" w:rsidRDefault="0027017F" w:rsidP="0027017F">
      <w:pPr>
        <w:widowControl/>
        <w:numPr>
          <w:ilvl w:val="0"/>
          <w:numId w:val="8"/>
        </w:numPr>
        <w:autoSpaceDE/>
        <w:autoSpaceDN/>
        <w:spacing w:before="100" w:beforeAutospacing="1" w:after="100" w:afterAutospacing="1"/>
      </w:pPr>
      <w:r w:rsidRPr="00471402">
        <w:t>Projects that contribute to the scholarship of teaching and learning (</w:t>
      </w:r>
      <w:proofErr w:type="spellStart"/>
      <w:r w:rsidRPr="00471402">
        <w:t>SoTL</w:t>
      </w:r>
      <w:proofErr w:type="spellEnd"/>
      <w:r w:rsidRPr="00471402">
        <w:t>).</w:t>
      </w:r>
    </w:p>
    <w:p w14:paraId="77283672" w14:textId="77777777" w:rsidR="00D865AF" w:rsidRPr="00471402" w:rsidRDefault="00D865AF" w:rsidP="00D865AF">
      <w:pPr>
        <w:spacing w:before="100" w:beforeAutospacing="1" w:after="100" w:afterAutospacing="1"/>
      </w:pPr>
      <w:r w:rsidRPr="00471402">
        <w:t>Projects are expected to be implemented and assessed within the next academic year, with a clear timeline, assessment plan, and plans for dissemination of outcomes.</w:t>
      </w:r>
    </w:p>
    <w:p w14:paraId="0F8958DE" w14:textId="77777777" w:rsidR="00586380" w:rsidRDefault="007D3B5F">
      <w:pPr>
        <w:pStyle w:val="Heading3"/>
      </w:pPr>
      <w:r>
        <w:rPr>
          <w:color w:val="4E80BC"/>
        </w:rPr>
        <w:t>Selection</w:t>
      </w:r>
      <w:r>
        <w:rPr>
          <w:color w:val="4E80BC"/>
          <w:spacing w:val="-5"/>
        </w:rPr>
        <w:t xml:space="preserve"> </w:t>
      </w:r>
      <w:r>
        <w:rPr>
          <w:color w:val="4E80BC"/>
          <w:spacing w:val="-2"/>
        </w:rPr>
        <w:t>Criteria</w:t>
      </w:r>
    </w:p>
    <w:p w14:paraId="3435F344" w14:textId="77777777" w:rsidR="00D20501" w:rsidRDefault="00D20501" w:rsidP="00D20501">
      <w:pPr>
        <w:pStyle w:val="NormalWeb"/>
      </w:pPr>
      <w:r>
        <w:t>Selection priority will be given to proposals that:</w:t>
      </w:r>
    </w:p>
    <w:p w14:paraId="14C251C5" w14:textId="77777777" w:rsidR="00D20501" w:rsidRPr="00815481" w:rsidRDefault="00D20501" w:rsidP="00D20501">
      <w:pPr>
        <w:pStyle w:val="NormalWeb"/>
        <w:numPr>
          <w:ilvl w:val="0"/>
          <w:numId w:val="10"/>
        </w:numPr>
        <w:rPr>
          <w:b/>
          <w:bCs/>
        </w:rPr>
      </w:pPr>
      <w:r w:rsidRPr="00815481">
        <w:t xml:space="preserve">Clearly advance </w:t>
      </w:r>
      <w:r w:rsidRPr="00815481">
        <w:rPr>
          <w:rStyle w:val="Strong"/>
          <w:b w:val="0"/>
          <w:bCs w:val="0"/>
        </w:rPr>
        <w:t>CETL’s goals and values</w:t>
      </w:r>
      <w:r w:rsidRPr="00815481">
        <w:rPr>
          <w:b/>
          <w:bCs/>
        </w:rPr>
        <w:t>.</w:t>
      </w:r>
    </w:p>
    <w:p w14:paraId="7DC7B2C7" w14:textId="77777777" w:rsidR="00D20501" w:rsidRPr="00815481" w:rsidRDefault="00D20501" w:rsidP="00D20501">
      <w:pPr>
        <w:pStyle w:val="NormalWeb"/>
        <w:numPr>
          <w:ilvl w:val="0"/>
          <w:numId w:val="10"/>
        </w:numPr>
      </w:pPr>
      <w:r w:rsidRPr="00815481">
        <w:t xml:space="preserve">Substantially </w:t>
      </w:r>
      <w:r w:rsidRPr="00815481">
        <w:rPr>
          <w:rStyle w:val="Strong"/>
          <w:b w:val="0"/>
          <w:bCs w:val="0"/>
        </w:rPr>
        <w:t>enhance student learning outcomes and experiences</w:t>
      </w:r>
      <w:r w:rsidRPr="00815481">
        <w:rPr>
          <w:b/>
          <w:bCs/>
        </w:rPr>
        <w:t>.</w:t>
      </w:r>
    </w:p>
    <w:p w14:paraId="71226FAE" w14:textId="77777777" w:rsidR="00D20501" w:rsidRPr="00815481" w:rsidRDefault="00D20501" w:rsidP="00D20501">
      <w:pPr>
        <w:pStyle w:val="NormalWeb"/>
        <w:numPr>
          <w:ilvl w:val="0"/>
          <w:numId w:val="10"/>
        </w:numPr>
      </w:pPr>
      <w:r w:rsidRPr="00815481">
        <w:t xml:space="preserve">Represent </w:t>
      </w:r>
      <w:r w:rsidRPr="00815481">
        <w:rPr>
          <w:rStyle w:val="Strong"/>
          <w:b w:val="0"/>
          <w:bCs w:val="0"/>
        </w:rPr>
        <w:t>innovative practices</w:t>
      </w:r>
      <w:r w:rsidRPr="00815481">
        <w:rPr>
          <w:b/>
          <w:bCs/>
        </w:rPr>
        <w:t xml:space="preserve"> </w:t>
      </w:r>
      <w:r w:rsidRPr="00815481">
        <w:t>that go beyond standard course design.</w:t>
      </w:r>
    </w:p>
    <w:p w14:paraId="51235BEC" w14:textId="77777777" w:rsidR="00D20501" w:rsidRPr="00815481" w:rsidRDefault="00D20501" w:rsidP="00D20501">
      <w:pPr>
        <w:pStyle w:val="NormalWeb"/>
        <w:numPr>
          <w:ilvl w:val="0"/>
          <w:numId w:val="10"/>
        </w:numPr>
      </w:pPr>
      <w:r w:rsidRPr="00815481">
        <w:t xml:space="preserve">Include </w:t>
      </w:r>
      <w:r w:rsidRPr="00815481">
        <w:rPr>
          <w:rStyle w:val="Strong"/>
          <w:b w:val="0"/>
          <w:bCs w:val="0"/>
        </w:rPr>
        <w:t>measurable methods for assessing and disseminating</w:t>
      </w:r>
      <w:r w:rsidRPr="00815481">
        <w:t xml:space="preserve"> project impact.</w:t>
      </w:r>
    </w:p>
    <w:p w14:paraId="548A545C" w14:textId="77777777" w:rsidR="00D20501" w:rsidRPr="00815481" w:rsidRDefault="00D20501" w:rsidP="00D20501">
      <w:pPr>
        <w:pStyle w:val="NormalWeb"/>
        <w:numPr>
          <w:ilvl w:val="0"/>
          <w:numId w:val="10"/>
        </w:numPr>
      </w:pPr>
      <w:r w:rsidRPr="00815481">
        <w:t xml:space="preserve">Demonstrate </w:t>
      </w:r>
      <w:r w:rsidRPr="00815481">
        <w:rPr>
          <w:rStyle w:val="Strong"/>
          <w:b w:val="0"/>
          <w:bCs w:val="0"/>
        </w:rPr>
        <w:t>collaboration</w:t>
      </w:r>
      <w:r w:rsidRPr="00815481">
        <w:t xml:space="preserve"> across faculty, departments, or disciplines.</w:t>
      </w:r>
    </w:p>
    <w:p w14:paraId="59D32F47" w14:textId="77777777" w:rsidR="00D20501" w:rsidRPr="00815481" w:rsidRDefault="00D20501" w:rsidP="00D20501">
      <w:pPr>
        <w:pStyle w:val="NormalWeb"/>
        <w:numPr>
          <w:ilvl w:val="0"/>
          <w:numId w:val="10"/>
        </w:numPr>
      </w:pPr>
      <w:r w:rsidRPr="00815481">
        <w:t xml:space="preserve">Align with </w:t>
      </w:r>
      <w:r w:rsidRPr="00815481">
        <w:rPr>
          <w:rStyle w:val="Strong"/>
          <w:b w:val="0"/>
          <w:bCs w:val="0"/>
        </w:rPr>
        <w:t>departmental, college, or university priorities</w:t>
      </w:r>
      <w:r w:rsidRPr="00815481">
        <w:t xml:space="preserve"> related to student success.</w:t>
      </w:r>
    </w:p>
    <w:p w14:paraId="15C9992D" w14:textId="77777777" w:rsidR="00D20501" w:rsidRPr="00815481" w:rsidRDefault="00D20501" w:rsidP="00D20501">
      <w:pPr>
        <w:pStyle w:val="NormalWeb"/>
        <w:numPr>
          <w:ilvl w:val="0"/>
          <w:numId w:val="10"/>
        </w:numPr>
      </w:pPr>
      <w:r w:rsidRPr="00815481">
        <w:t xml:space="preserve">Plan for </w:t>
      </w:r>
      <w:r w:rsidRPr="00815481">
        <w:rPr>
          <w:rStyle w:val="Strong"/>
          <w:b w:val="0"/>
          <w:bCs w:val="0"/>
        </w:rPr>
        <w:t>sustainability</w:t>
      </w:r>
      <w:r w:rsidRPr="00815481">
        <w:t xml:space="preserve"> beyond the grant period.</w:t>
      </w:r>
    </w:p>
    <w:p w14:paraId="0F8958E7" w14:textId="77777777" w:rsidR="00586380" w:rsidRDefault="007D3B5F">
      <w:pPr>
        <w:pStyle w:val="Heading3"/>
      </w:pPr>
      <w:r>
        <w:rPr>
          <w:color w:val="4E80BC"/>
          <w:spacing w:val="-2"/>
        </w:rPr>
        <w:t>Eligibility</w:t>
      </w:r>
    </w:p>
    <w:p w14:paraId="0F8958E8" w14:textId="77777777" w:rsidR="00586380" w:rsidRDefault="007D3B5F">
      <w:pPr>
        <w:pStyle w:val="BodyText"/>
        <w:spacing w:before="40"/>
        <w:ind w:left="25" w:right="169"/>
      </w:pPr>
      <w:r>
        <w:t>The competition is open to all tenure-track faculty. For collaborative proposals, the project director listed on the Application Cover Sheet must meet eligibility requirements. Applicants who</w:t>
      </w:r>
      <w:r>
        <w:rPr>
          <w:spacing w:val="-3"/>
        </w:rPr>
        <w:t xml:space="preserve"> </w:t>
      </w:r>
      <w:r>
        <w:t>received</w:t>
      </w:r>
      <w:r>
        <w:rPr>
          <w:spacing w:val="-2"/>
        </w:rPr>
        <w:t xml:space="preserve"> </w:t>
      </w:r>
      <w:r>
        <w:t>CETL</w:t>
      </w:r>
      <w:r>
        <w:rPr>
          <w:spacing w:val="-2"/>
        </w:rPr>
        <w:t xml:space="preserve"> </w:t>
      </w:r>
      <w:r>
        <w:t>grants</w:t>
      </w:r>
      <w:r>
        <w:rPr>
          <w:spacing w:val="-1"/>
        </w:rPr>
        <w:t xml:space="preserve"> </w:t>
      </w:r>
      <w:r>
        <w:t>in</w:t>
      </w:r>
      <w:r>
        <w:rPr>
          <w:spacing w:val="-3"/>
        </w:rPr>
        <w:t xml:space="preserve"> </w:t>
      </w:r>
      <w:r>
        <w:t>the</w:t>
      </w:r>
      <w:r>
        <w:rPr>
          <w:spacing w:val="-4"/>
        </w:rPr>
        <w:t xml:space="preserve"> </w:t>
      </w:r>
      <w:r>
        <w:t>past</w:t>
      </w:r>
      <w:r>
        <w:rPr>
          <w:spacing w:val="-2"/>
        </w:rPr>
        <w:t xml:space="preserve"> </w:t>
      </w:r>
      <w:r>
        <w:t>may</w:t>
      </w:r>
      <w:r>
        <w:rPr>
          <w:spacing w:val="-3"/>
        </w:rPr>
        <w:t xml:space="preserve"> </w:t>
      </w:r>
      <w:r>
        <w:t>seek</w:t>
      </w:r>
      <w:r>
        <w:rPr>
          <w:spacing w:val="-3"/>
        </w:rPr>
        <w:t xml:space="preserve"> </w:t>
      </w:r>
      <w:r>
        <w:t>support</w:t>
      </w:r>
      <w:r>
        <w:rPr>
          <w:spacing w:val="-4"/>
        </w:rPr>
        <w:t xml:space="preserve"> </w:t>
      </w:r>
      <w:r>
        <w:t>for</w:t>
      </w:r>
      <w:r>
        <w:rPr>
          <w:spacing w:val="-3"/>
        </w:rPr>
        <w:t xml:space="preserve"> </w:t>
      </w:r>
      <w:r>
        <w:t>new</w:t>
      </w:r>
      <w:r>
        <w:rPr>
          <w:spacing w:val="-3"/>
        </w:rPr>
        <w:t xml:space="preserve"> </w:t>
      </w:r>
      <w:r>
        <w:t>proposals.</w:t>
      </w:r>
      <w:r>
        <w:rPr>
          <w:spacing w:val="40"/>
        </w:rPr>
        <w:t xml:space="preserve"> </w:t>
      </w:r>
      <w:r>
        <w:t>If</w:t>
      </w:r>
      <w:r>
        <w:rPr>
          <w:spacing w:val="-3"/>
        </w:rPr>
        <w:t xml:space="preserve"> </w:t>
      </w:r>
      <w:r>
        <w:t>a</w:t>
      </w:r>
      <w:r>
        <w:rPr>
          <w:spacing w:val="-2"/>
        </w:rPr>
        <w:t xml:space="preserve"> </w:t>
      </w:r>
      <w:r>
        <w:t>choice</w:t>
      </w:r>
      <w:r>
        <w:rPr>
          <w:spacing w:val="-2"/>
        </w:rPr>
        <w:t xml:space="preserve"> </w:t>
      </w:r>
      <w:r>
        <w:t>must</w:t>
      </w:r>
      <w:r>
        <w:rPr>
          <w:spacing w:val="-4"/>
        </w:rPr>
        <w:t xml:space="preserve"> </w:t>
      </w:r>
      <w:r>
        <w:t>be made between projects of equal merit, priority will be given to the proposal submitted by an applicant who has not received funds during the previous academic year.</w:t>
      </w:r>
    </w:p>
    <w:p w14:paraId="0F8958E9" w14:textId="77777777" w:rsidR="00586380" w:rsidRDefault="007D3B5F">
      <w:pPr>
        <w:pStyle w:val="Heading3"/>
      </w:pPr>
      <w:r>
        <w:rPr>
          <w:color w:val="4E80BC"/>
          <w:spacing w:val="-2"/>
        </w:rPr>
        <w:t>Deadline</w:t>
      </w:r>
    </w:p>
    <w:p w14:paraId="0F8958EA" w14:textId="77777777" w:rsidR="00586380" w:rsidRDefault="007D3B5F">
      <w:pPr>
        <w:pStyle w:val="BodyText"/>
        <w:spacing w:before="42"/>
        <w:ind w:left="25" w:right="169"/>
      </w:pPr>
      <w:r>
        <w:t>Proposals</w:t>
      </w:r>
      <w:r>
        <w:rPr>
          <w:spacing w:val="-3"/>
        </w:rPr>
        <w:t xml:space="preserve"> </w:t>
      </w:r>
      <w:r>
        <w:t>are</w:t>
      </w:r>
      <w:r>
        <w:rPr>
          <w:spacing w:val="-4"/>
        </w:rPr>
        <w:t xml:space="preserve"> </w:t>
      </w:r>
      <w:r>
        <w:t>due</w:t>
      </w:r>
      <w:r>
        <w:rPr>
          <w:spacing w:val="-2"/>
        </w:rPr>
        <w:t xml:space="preserve"> </w:t>
      </w:r>
      <w:r>
        <w:t>by</w:t>
      </w:r>
      <w:r>
        <w:rPr>
          <w:spacing w:val="-3"/>
        </w:rPr>
        <w:t xml:space="preserve"> </w:t>
      </w:r>
      <w:r>
        <w:t>4:30</w:t>
      </w:r>
      <w:r>
        <w:rPr>
          <w:spacing w:val="-3"/>
        </w:rPr>
        <w:t xml:space="preserve"> </w:t>
      </w:r>
      <w:r>
        <w:t>p.m.</w:t>
      </w:r>
      <w:r>
        <w:rPr>
          <w:spacing w:val="-3"/>
        </w:rPr>
        <w:t xml:space="preserve"> </w:t>
      </w:r>
      <w:r>
        <w:t>on</w:t>
      </w:r>
      <w:r>
        <w:rPr>
          <w:spacing w:val="-3"/>
        </w:rPr>
        <w:t xml:space="preserve"> </w:t>
      </w:r>
      <w:r>
        <w:t>March</w:t>
      </w:r>
      <w:r>
        <w:rPr>
          <w:spacing w:val="-2"/>
        </w:rPr>
        <w:t xml:space="preserve"> </w:t>
      </w:r>
      <w:r>
        <w:t>15</w:t>
      </w:r>
      <w:r>
        <w:rPr>
          <w:spacing w:val="-3"/>
        </w:rPr>
        <w:t xml:space="preserve"> </w:t>
      </w:r>
      <w:r>
        <w:t>annually</w:t>
      </w:r>
      <w:r>
        <w:rPr>
          <w:spacing w:val="-2"/>
        </w:rPr>
        <w:t xml:space="preserve"> </w:t>
      </w:r>
      <w:r>
        <w:t>or</w:t>
      </w:r>
      <w:r>
        <w:rPr>
          <w:spacing w:val="-3"/>
        </w:rPr>
        <w:t xml:space="preserve"> </w:t>
      </w:r>
      <w:r>
        <w:t>the</w:t>
      </w:r>
      <w:r>
        <w:rPr>
          <w:spacing w:val="-4"/>
        </w:rPr>
        <w:t xml:space="preserve"> </w:t>
      </w:r>
      <w:r>
        <w:t>next</w:t>
      </w:r>
      <w:r>
        <w:rPr>
          <w:spacing w:val="-2"/>
        </w:rPr>
        <w:t xml:space="preserve"> </w:t>
      </w:r>
      <w:r>
        <w:t>business</w:t>
      </w:r>
      <w:r>
        <w:rPr>
          <w:spacing w:val="-3"/>
        </w:rPr>
        <w:t xml:space="preserve"> </w:t>
      </w:r>
      <w:r>
        <w:t>day</w:t>
      </w:r>
      <w:r>
        <w:rPr>
          <w:spacing w:val="-2"/>
        </w:rPr>
        <w:t xml:space="preserve"> </w:t>
      </w:r>
      <w:r>
        <w:t>if</w:t>
      </w:r>
      <w:r>
        <w:rPr>
          <w:spacing w:val="-3"/>
        </w:rPr>
        <w:t xml:space="preserve"> </w:t>
      </w:r>
      <w:r>
        <w:t>falls</w:t>
      </w:r>
      <w:r>
        <w:rPr>
          <w:spacing w:val="-1"/>
        </w:rPr>
        <w:t xml:space="preserve"> </w:t>
      </w:r>
      <w:r>
        <w:t xml:space="preserve">on </w:t>
      </w:r>
      <w:r>
        <w:rPr>
          <w:spacing w:val="-2"/>
        </w:rPr>
        <w:t>weekend.</w:t>
      </w:r>
    </w:p>
    <w:p w14:paraId="0F8958EB" w14:textId="77777777" w:rsidR="00586380" w:rsidRDefault="007D3B5F">
      <w:pPr>
        <w:pStyle w:val="Heading3"/>
      </w:pPr>
      <w:r>
        <w:rPr>
          <w:color w:val="4E80BC"/>
        </w:rPr>
        <w:t>Submission</w:t>
      </w:r>
      <w:r>
        <w:rPr>
          <w:color w:val="4E80BC"/>
          <w:spacing w:val="-6"/>
        </w:rPr>
        <w:t xml:space="preserve"> </w:t>
      </w:r>
      <w:r>
        <w:rPr>
          <w:color w:val="4E80BC"/>
          <w:spacing w:val="-2"/>
        </w:rPr>
        <w:t>Procedure</w:t>
      </w:r>
    </w:p>
    <w:p w14:paraId="0F8958EC" w14:textId="77777777" w:rsidR="00586380" w:rsidRDefault="007D3B5F">
      <w:pPr>
        <w:pStyle w:val="BodyText"/>
        <w:spacing w:before="40"/>
        <w:ind w:left="25"/>
      </w:pPr>
      <w:r>
        <w:t>All</w:t>
      </w:r>
      <w:r>
        <w:rPr>
          <w:spacing w:val="-6"/>
        </w:rPr>
        <w:t xml:space="preserve"> </w:t>
      </w:r>
      <w:r>
        <w:t>applications</w:t>
      </w:r>
      <w:r>
        <w:rPr>
          <w:spacing w:val="-5"/>
        </w:rPr>
        <w:t xml:space="preserve"> </w:t>
      </w:r>
      <w:r>
        <w:t>will</w:t>
      </w:r>
      <w:r>
        <w:rPr>
          <w:spacing w:val="-6"/>
        </w:rPr>
        <w:t xml:space="preserve"> </w:t>
      </w:r>
      <w:r>
        <w:t>be</w:t>
      </w:r>
      <w:r>
        <w:rPr>
          <w:spacing w:val="-7"/>
        </w:rPr>
        <w:t xml:space="preserve"> </w:t>
      </w:r>
      <w:r>
        <w:t>submitted</w:t>
      </w:r>
      <w:r>
        <w:rPr>
          <w:spacing w:val="-4"/>
        </w:rPr>
        <w:t xml:space="preserve"> </w:t>
      </w:r>
      <w:r>
        <w:t>electronically</w:t>
      </w:r>
      <w:r>
        <w:rPr>
          <w:spacing w:val="-6"/>
        </w:rPr>
        <w:t xml:space="preserve"> </w:t>
      </w:r>
      <w:r>
        <w:t>through</w:t>
      </w:r>
      <w:r>
        <w:rPr>
          <w:spacing w:val="-6"/>
        </w:rPr>
        <w:t xml:space="preserve"> </w:t>
      </w:r>
      <w:r>
        <w:t>Competition</w:t>
      </w:r>
      <w:r>
        <w:rPr>
          <w:spacing w:val="-4"/>
        </w:rPr>
        <w:t xml:space="preserve"> </w:t>
      </w:r>
      <w:r>
        <w:t>Space</w:t>
      </w:r>
      <w:r>
        <w:rPr>
          <w:spacing w:val="-6"/>
        </w:rPr>
        <w:t xml:space="preserve"> </w:t>
      </w:r>
      <w:r>
        <w:t xml:space="preserve">- </w:t>
      </w:r>
      <w:hyperlink r:id="rId7" w:anchor="homePage">
        <w:r>
          <w:rPr>
            <w:spacing w:val="-2"/>
          </w:rPr>
          <w:t>http://svsu.infoready4.com/CompetitionSpace/#homePage</w:t>
        </w:r>
      </w:hyperlink>
    </w:p>
    <w:p w14:paraId="0F8958ED" w14:textId="77777777" w:rsidR="00586380" w:rsidRDefault="007D3B5F">
      <w:pPr>
        <w:pStyle w:val="ListParagraph"/>
        <w:numPr>
          <w:ilvl w:val="0"/>
          <w:numId w:val="3"/>
        </w:numPr>
        <w:tabs>
          <w:tab w:val="left" w:pos="745"/>
        </w:tabs>
        <w:rPr>
          <w:sz w:val="24"/>
        </w:rPr>
      </w:pPr>
      <w:r>
        <w:rPr>
          <w:sz w:val="24"/>
        </w:rPr>
        <w:t>Prepare</w:t>
      </w:r>
      <w:r>
        <w:rPr>
          <w:spacing w:val="-3"/>
          <w:sz w:val="24"/>
        </w:rPr>
        <w:t xml:space="preserve"> </w:t>
      </w:r>
      <w:r>
        <w:rPr>
          <w:sz w:val="24"/>
        </w:rPr>
        <w:t>a</w:t>
      </w:r>
      <w:r>
        <w:rPr>
          <w:spacing w:val="-5"/>
          <w:sz w:val="24"/>
        </w:rPr>
        <w:t xml:space="preserve"> </w:t>
      </w:r>
      <w:r>
        <w:rPr>
          <w:sz w:val="24"/>
        </w:rPr>
        <w:t>150-word</w:t>
      </w:r>
      <w:r>
        <w:rPr>
          <w:spacing w:val="-3"/>
          <w:sz w:val="24"/>
        </w:rPr>
        <w:t xml:space="preserve"> </w:t>
      </w:r>
      <w:r>
        <w:rPr>
          <w:sz w:val="24"/>
        </w:rPr>
        <w:t>project</w:t>
      </w:r>
      <w:r>
        <w:rPr>
          <w:spacing w:val="-3"/>
          <w:sz w:val="24"/>
        </w:rPr>
        <w:t xml:space="preserve"> </w:t>
      </w:r>
      <w:r>
        <w:rPr>
          <w:sz w:val="24"/>
        </w:rPr>
        <w:t>abstract</w:t>
      </w:r>
      <w:r>
        <w:rPr>
          <w:spacing w:val="-2"/>
          <w:sz w:val="24"/>
        </w:rPr>
        <w:t xml:space="preserve"> </w:t>
      </w:r>
      <w:r>
        <w:rPr>
          <w:sz w:val="24"/>
        </w:rPr>
        <w:t>(in</w:t>
      </w:r>
      <w:r>
        <w:rPr>
          <w:spacing w:val="-4"/>
          <w:sz w:val="24"/>
        </w:rPr>
        <w:t xml:space="preserve"> </w:t>
      </w:r>
      <w:r>
        <w:rPr>
          <w:sz w:val="24"/>
        </w:rPr>
        <w:t>addition to</w:t>
      </w:r>
      <w:r>
        <w:rPr>
          <w:spacing w:val="-4"/>
          <w:sz w:val="24"/>
        </w:rPr>
        <w:t xml:space="preserve"> </w:t>
      </w:r>
      <w:r>
        <w:rPr>
          <w:sz w:val="24"/>
        </w:rPr>
        <w:t>the</w:t>
      </w:r>
      <w:r>
        <w:rPr>
          <w:spacing w:val="-4"/>
          <w:sz w:val="24"/>
        </w:rPr>
        <w:t xml:space="preserve"> </w:t>
      </w:r>
      <w:r>
        <w:rPr>
          <w:spacing w:val="-2"/>
          <w:sz w:val="24"/>
        </w:rPr>
        <w:t>narrative)</w:t>
      </w:r>
    </w:p>
    <w:p w14:paraId="0F8958EE" w14:textId="77777777" w:rsidR="00586380" w:rsidRDefault="007D3B5F">
      <w:pPr>
        <w:pStyle w:val="ListParagraph"/>
        <w:numPr>
          <w:ilvl w:val="0"/>
          <w:numId w:val="3"/>
        </w:numPr>
        <w:tabs>
          <w:tab w:val="left" w:pos="745"/>
        </w:tabs>
        <w:rPr>
          <w:sz w:val="24"/>
        </w:rPr>
      </w:pPr>
      <w:r>
        <w:rPr>
          <w:sz w:val="24"/>
        </w:rPr>
        <w:t>Prepare</w:t>
      </w:r>
      <w:r>
        <w:rPr>
          <w:spacing w:val="-3"/>
          <w:sz w:val="24"/>
        </w:rPr>
        <w:t xml:space="preserve"> </w:t>
      </w:r>
      <w:r>
        <w:rPr>
          <w:sz w:val="24"/>
        </w:rPr>
        <w:t>a</w:t>
      </w:r>
      <w:r>
        <w:rPr>
          <w:spacing w:val="-5"/>
          <w:sz w:val="24"/>
        </w:rPr>
        <w:t xml:space="preserve"> </w:t>
      </w:r>
      <w:r>
        <w:rPr>
          <w:sz w:val="24"/>
        </w:rPr>
        <w:t>3-page</w:t>
      </w:r>
      <w:r>
        <w:rPr>
          <w:spacing w:val="-1"/>
          <w:sz w:val="24"/>
        </w:rPr>
        <w:t xml:space="preserve"> </w:t>
      </w:r>
      <w:r>
        <w:rPr>
          <w:sz w:val="24"/>
        </w:rPr>
        <w:t>proposal</w:t>
      </w:r>
      <w:r>
        <w:rPr>
          <w:spacing w:val="-3"/>
          <w:sz w:val="24"/>
        </w:rPr>
        <w:t xml:space="preserve"> </w:t>
      </w:r>
      <w:r>
        <w:rPr>
          <w:sz w:val="24"/>
        </w:rPr>
        <w:t>in</w:t>
      </w:r>
      <w:r>
        <w:rPr>
          <w:spacing w:val="-3"/>
          <w:sz w:val="24"/>
        </w:rPr>
        <w:t xml:space="preserve"> </w:t>
      </w:r>
      <w:r>
        <w:rPr>
          <w:sz w:val="24"/>
        </w:rPr>
        <w:t>accordance</w:t>
      </w:r>
      <w:r>
        <w:rPr>
          <w:spacing w:val="-3"/>
          <w:sz w:val="24"/>
        </w:rPr>
        <w:t xml:space="preserve"> </w:t>
      </w:r>
      <w:r>
        <w:rPr>
          <w:sz w:val="24"/>
        </w:rPr>
        <w:t>with</w:t>
      </w:r>
      <w:r>
        <w:rPr>
          <w:spacing w:val="-4"/>
          <w:sz w:val="24"/>
        </w:rPr>
        <w:t xml:space="preserve"> </w:t>
      </w:r>
      <w:r>
        <w:rPr>
          <w:sz w:val="24"/>
        </w:rPr>
        <w:t>the</w:t>
      </w:r>
      <w:r>
        <w:rPr>
          <w:spacing w:val="-3"/>
          <w:sz w:val="24"/>
        </w:rPr>
        <w:t xml:space="preserve"> </w:t>
      </w:r>
      <w:r>
        <w:rPr>
          <w:sz w:val="24"/>
        </w:rPr>
        <w:t>Guidelines</w:t>
      </w:r>
      <w:r>
        <w:rPr>
          <w:spacing w:val="-1"/>
          <w:sz w:val="24"/>
        </w:rPr>
        <w:t xml:space="preserve"> </w:t>
      </w:r>
      <w:r>
        <w:rPr>
          <w:spacing w:val="-2"/>
          <w:sz w:val="24"/>
        </w:rPr>
        <w:t>below.</w:t>
      </w:r>
    </w:p>
    <w:p w14:paraId="0F8958EF" w14:textId="77777777" w:rsidR="00586380" w:rsidRDefault="007D3B5F">
      <w:pPr>
        <w:pStyle w:val="ListParagraph"/>
        <w:numPr>
          <w:ilvl w:val="0"/>
          <w:numId w:val="3"/>
        </w:numPr>
        <w:tabs>
          <w:tab w:val="left" w:pos="745"/>
        </w:tabs>
        <w:rPr>
          <w:sz w:val="24"/>
        </w:rPr>
      </w:pPr>
      <w:r>
        <w:rPr>
          <w:sz w:val="24"/>
        </w:rPr>
        <w:t>Prepare</w:t>
      </w:r>
      <w:r>
        <w:rPr>
          <w:spacing w:val="-3"/>
          <w:sz w:val="24"/>
        </w:rPr>
        <w:t xml:space="preserve"> </w:t>
      </w:r>
      <w:r>
        <w:rPr>
          <w:sz w:val="24"/>
        </w:rPr>
        <w:t>a</w:t>
      </w:r>
      <w:r>
        <w:rPr>
          <w:spacing w:val="-3"/>
          <w:sz w:val="24"/>
        </w:rPr>
        <w:t xml:space="preserve"> </w:t>
      </w:r>
      <w:r>
        <w:rPr>
          <w:sz w:val="24"/>
        </w:rPr>
        <w:t>budget</w:t>
      </w:r>
      <w:r>
        <w:rPr>
          <w:spacing w:val="-3"/>
          <w:sz w:val="24"/>
        </w:rPr>
        <w:t xml:space="preserve"> </w:t>
      </w:r>
      <w:r>
        <w:rPr>
          <w:sz w:val="24"/>
        </w:rPr>
        <w:t>to</w:t>
      </w:r>
      <w:r>
        <w:rPr>
          <w:spacing w:val="-3"/>
          <w:sz w:val="24"/>
        </w:rPr>
        <w:t xml:space="preserve"> </w:t>
      </w:r>
      <w:r>
        <w:rPr>
          <w:sz w:val="24"/>
        </w:rPr>
        <w:t>support</w:t>
      </w:r>
      <w:r>
        <w:rPr>
          <w:spacing w:val="-3"/>
          <w:sz w:val="24"/>
        </w:rPr>
        <w:t xml:space="preserve"> </w:t>
      </w:r>
      <w:r>
        <w:rPr>
          <w:sz w:val="24"/>
        </w:rPr>
        <w:t>the</w:t>
      </w:r>
      <w:r>
        <w:rPr>
          <w:spacing w:val="-2"/>
          <w:sz w:val="24"/>
        </w:rPr>
        <w:t xml:space="preserve"> project.</w:t>
      </w:r>
    </w:p>
    <w:p w14:paraId="0F8958F0" w14:textId="77777777" w:rsidR="00586380" w:rsidRDefault="00586380">
      <w:pPr>
        <w:pStyle w:val="ListParagraph"/>
        <w:rPr>
          <w:sz w:val="24"/>
        </w:rPr>
        <w:sectPr w:rsidR="00586380">
          <w:footerReference w:type="default" r:id="rId8"/>
          <w:pgSz w:w="12240" w:h="15840"/>
          <w:pgMar w:top="1380" w:right="1417" w:bottom="920" w:left="1417" w:header="0" w:footer="721" w:gutter="0"/>
          <w:cols w:space="720"/>
        </w:sectPr>
      </w:pPr>
    </w:p>
    <w:p w14:paraId="0F8958F1" w14:textId="77777777" w:rsidR="00586380" w:rsidRDefault="007D3B5F">
      <w:pPr>
        <w:pStyle w:val="Heading3"/>
        <w:spacing w:before="60"/>
      </w:pPr>
      <w:r>
        <w:rPr>
          <w:color w:val="4E80BC"/>
        </w:rPr>
        <w:lastRenderedPageBreak/>
        <w:t>Proposal</w:t>
      </w:r>
      <w:r>
        <w:rPr>
          <w:color w:val="4E80BC"/>
          <w:spacing w:val="-4"/>
        </w:rPr>
        <w:t xml:space="preserve"> </w:t>
      </w:r>
      <w:r>
        <w:rPr>
          <w:color w:val="4E80BC"/>
          <w:spacing w:val="-2"/>
        </w:rPr>
        <w:t>Guidelines</w:t>
      </w:r>
    </w:p>
    <w:p w14:paraId="0F8958F2" w14:textId="77777777" w:rsidR="00586380" w:rsidRDefault="007D3B5F">
      <w:pPr>
        <w:pStyle w:val="BodyText"/>
        <w:spacing w:before="42"/>
        <w:ind w:left="25"/>
      </w:pPr>
      <w:r>
        <w:t>Applicants</w:t>
      </w:r>
      <w:r>
        <w:rPr>
          <w:spacing w:val="-3"/>
        </w:rPr>
        <w:t xml:space="preserve"> </w:t>
      </w:r>
      <w:r>
        <w:t>should</w:t>
      </w:r>
      <w:r>
        <w:rPr>
          <w:spacing w:val="-4"/>
        </w:rPr>
        <w:t xml:space="preserve"> </w:t>
      </w:r>
      <w:r>
        <w:t>prepare</w:t>
      </w:r>
      <w:r>
        <w:rPr>
          <w:spacing w:val="-4"/>
        </w:rPr>
        <w:t xml:space="preserve"> </w:t>
      </w:r>
      <w:r>
        <w:t>a</w:t>
      </w:r>
      <w:r>
        <w:rPr>
          <w:spacing w:val="-5"/>
        </w:rPr>
        <w:t xml:space="preserve"> </w:t>
      </w:r>
      <w:r>
        <w:t>3-page</w:t>
      </w:r>
      <w:r>
        <w:rPr>
          <w:spacing w:val="-3"/>
        </w:rPr>
        <w:t xml:space="preserve"> </w:t>
      </w:r>
      <w:r>
        <w:t>proposal</w:t>
      </w:r>
      <w:r>
        <w:rPr>
          <w:spacing w:val="-4"/>
        </w:rPr>
        <w:t xml:space="preserve"> </w:t>
      </w:r>
      <w:r>
        <w:t>that</w:t>
      </w:r>
      <w:r>
        <w:rPr>
          <w:spacing w:val="-3"/>
        </w:rPr>
        <w:t xml:space="preserve"> </w:t>
      </w:r>
      <w:r>
        <w:t>includes</w:t>
      </w:r>
      <w:r>
        <w:rPr>
          <w:spacing w:val="-3"/>
        </w:rPr>
        <w:t xml:space="preserve"> </w:t>
      </w:r>
      <w:r>
        <w:t>the</w:t>
      </w:r>
      <w:r>
        <w:rPr>
          <w:spacing w:val="-5"/>
        </w:rPr>
        <w:t xml:space="preserve"> </w:t>
      </w:r>
      <w:r>
        <w:t>following</w:t>
      </w:r>
      <w:r>
        <w:rPr>
          <w:spacing w:val="-3"/>
        </w:rPr>
        <w:t xml:space="preserve"> </w:t>
      </w:r>
      <w:r>
        <w:rPr>
          <w:spacing w:val="-2"/>
        </w:rPr>
        <w:t>items:</w:t>
      </w:r>
    </w:p>
    <w:p w14:paraId="0F8958F3" w14:textId="77777777" w:rsidR="00586380" w:rsidRDefault="00586380">
      <w:pPr>
        <w:pStyle w:val="BodyText"/>
      </w:pPr>
    </w:p>
    <w:p w14:paraId="0F8958F4" w14:textId="77777777" w:rsidR="00586380" w:rsidRDefault="007D3B5F">
      <w:pPr>
        <w:pStyle w:val="BodyText"/>
        <w:ind w:left="25"/>
        <w:rPr>
          <w:b/>
        </w:rPr>
      </w:pPr>
      <w:r>
        <w:rPr>
          <w:b/>
          <w:sz w:val="19"/>
        </w:rPr>
        <w:t>ABSTRACT</w:t>
      </w:r>
      <w:r>
        <w:rPr>
          <w:b/>
          <w:spacing w:val="10"/>
          <w:sz w:val="19"/>
        </w:rPr>
        <w:t xml:space="preserve"> </w:t>
      </w:r>
      <w:r>
        <w:rPr>
          <w:b/>
        </w:rPr>
        <w:t>(</w:t>
      </w:r>
      <w:r>
        <w:t>to be</w:t>
      </w:r>
      <w:r>
        <w:rPr>
          <w:spacing w:val="-3"/>
        </w:rPr>
        <w:t xml:space="preserve"> </w:t>
      </w:r>
      <w:r>
        <w:t>used</w:t>
      </w:r>
      <w:r>
        <w:rPr>
          <w:spacing w:val="-1"/>
        </w:rPr>
        <w:t xml:space="preserve"> </w:t>
      </w:r>
      <w:r>
        <w:t>for</w:t>
      </w:r>
      <w:r>
        <w:rPr>
          <w:spacing w:val="-1"/>
        </w:rPr>
        <w:t xml:space="preserve"> </w:t>
      </w:r>
      <w:r>
        <w:t>press</w:t>
      </w:r>
      <w:r>
        <w:rPr>
          <w:spacing w:val="-2"/>
        </w:rPr>
        <w:t xml:space="preserve"> </w:t>
      </w:r>
      <w:r>
        <w:t>releases</w:t>
      </w:r>
      <w:r>
        <w:rPr>
          <w:spacing w:val="1"/>
        </w:rPr>
        <w:t xml:space="preserve"> </w:t>
      </w:r>
      <w:r>
        <w:t>and</w:t>
      </w:r>
      <w:r>
        <w:rPr>
          <w:spacing w:val="-2"/>
        </w:rPr>
        <w:t xml:space="preserve"> </w:t>
      </w:r>
      <w:r>
        <w:t xml:space="preserve">summary </w:t>
      </w:r>
      <w:r>
        <w:rPr>
          <w:spacing w:val="-2"/>
        </w:rPr>
        <w:t>reports</w:t>
      </w:r>
      <w:r>
        <w:rPr>
          <w:b/>
          <w:spacing w:val="-2"/>
        </w:rPr>
        <w:t>)</w:t>
      </w:r>
    </w:p>
    <w:p w14:paraId="0F8958F5" w14:textId="77777777" w:rsidR="00586380" w:rsidRDefault="007D3B5F">
      <w:pPr>
        <w:pStyle w:val="BodyText"/>
        <w:ind w:left="25"/>
      </w:pPr>
      <w:r>
        <w:t>Project</w:t>
      </w:r>
      <w:r>
        <w:rPr>
          <w:spacing w:val="-4"/>
        </w:rPr>
        <w:t xml:space="preserve"> </w:t>
      </w:r>
      <w:r>
        <w:t>Title,</w:t>
      </w:r>
      <w:r>
        <w:rPr>
          <w:spacing w:val="-2"/>
        </w:rPr>
        <w:t xml:space="preserve"> </w:t>
      </w:r>
      <w:r>
        <w:t>Faculty</w:t>
      </w:r>
      <w:r>
        <w:rPr>
          <w:spacing w:val="-4"/>
        </w:rPr>
        <w:t xml:space="preserve"> </w:t>
      </w:r>
      <w:r>
        <w:t>Member’s</w:t>
      </w:r>
      <w:r>
        <w:rPr>
          <w:spacing w:val="-5"/>
        </w:rPr>
        <w:t xml:space="preserve"> </w:t>
      </w:r>
      <w:r>
        <w:t>name</w:t>
      </w:r>
      <w:r>
        <w:rPr>
          <w:spacing w:val="-4"/>
        </w:rPr>
        <w:t xml:space="preserve"> </w:t>
      </w:r>
      <w:r>
        <w:t>and</w:t>
      </w:r>
      <w:r>
        <w:rPr>
          <w:spacing w:val="-5"/>
        </w:rPr>
        <w:t xml:space="preserve"> </w:t>
      </w:r>
      <w:r>
        <w:t>title,</w:t>
      </w:r>
      <w:r>
        <w:rPr>
          <w:spacing w:val="-2"/>
        </w:rPr>
        <w:t xml:space="preserve"> </w:t>
      </w:r>
      <w:r>
        <w:t>target</w:t>
      </w:r>
      <w:r>
        <w:rPr>
          <w:spacing w:val="-4"/>
        </w:rPr>
        <w:t xml:space="preserve"> </w:t>
      </w:r>
      <w:r>
        <w:t>audience</w:t>
      </w:r>
      <w:r>
        <w:rPr>
          <w:spacing w:val="-4"/>
        </w:rPr>
        <w:t xml:space="preserve"> </w:t>
      </w:r>
      <w:r>
        <w:t>to</w:t>
      </w:r>
      <w:r>
        <w:rPr>
          <w:spacing w:val="-5"/>
        </w:rPr>
        <w:t xml:space="preserve"> </w:t>
      </w:r>
      <w:r>
        <w:t>be</w:t>
      </w:r>
      <w:r>
        <w:rPr>
          <w:spacing w:val="-4"/>
        </w:rPr>
        <w:t xml:space="preserve"> </w:t>
      </w:r>
      <w:r>
        <w:t>served,</w:t>
      </w:r>
      <w:r>
        <w:rPr>
          <w:spacing w:val="-5"/>
        </w:rPr>
        <w:t xml:space="preserve"> </w:t>
      </w:r>
      <w:r>
        <w:t>description</w:t>
      </w:r>
      <w:r>
        <w:rPr>
          <w:spacing w:val="-4"/>
        </w:rPr>
        <w:t xml:space="preserve"> </w:t>
      </w:r>
      <w:r>
        <w:t>of</w:t>
      </w:r>
      <w:r>
        <w:rPr>
          <w:spacing w:val="-5"/>
        </w:rPr>
        <w:t xml:space="preserve"> </w:t>
      </w:r>
      <w:r>
        <w:t>the goal(s) to be achieved, and method(s) to be used, and anticipated outcome(s) of the proposed project (maximum 150 words).</w:t>
      </w:r>
    </w:p>
    <w:p w14:paraId="0F8958F6" w14:textId="77777777" w:rsidR="00586380" w:rsidRDefault="00586380">
      <w:pPr>
        <w:pStyle w:val="BodyText"/>
      </w:pPr>
    </w:p>
    <w:p w14:paraId="0F8958F7" w14:textId="77777777" w:rsidR="00586380" w:rsidRDefault="007D3B5F">
      <w:pPr>
        <w:ind w:left="25"/>
        <w:rPr>
          <w:sz w:val="19"/>
        </w:rPr>
      </w:pPr>
      <w:r>
        <w:rPr>
          <w:b/>
          <w:sz w:val="19"/>
        </w:rPr>
        <w:t>NARRATIVE</w:t>
      </w:r>
      <w:r>
        <w:rPr>
          <w:b/>
          <w:sz w:val="24"/>
        </w:rPr>
        <w:t>:</w:t>
      </w:r>
      <w:r>
        <w:rPr>
          <w:b/>
          <w:spacing w:val="3"/>
          <w:sz w:val="24"/>
        </w:rPr>
        <w:t xml:space="preserve"> </w:t>
      </w:r>
      <w:r>
        <w:rPr>
          <w:sz w:val="24"/>
        </w:rPr>
        <w:t>D</w:t>
      </w:r>
      <w:r>
        <w:rPr>
          <w:sz w:val="19"/>
        </w:rPr>
        <w:t>OUBLE</w:t>
      </w:r>
      <w:r>
        <w:rPr>
          <w:sz w:val="24"/>
        </w:rPr>
        <w:t>-S</w:t>
      </w:r>
      <w:r>
        <w:rPr>
          <w:sz w:val="19"/>
        </w:rPr>
        <w:t>PACED</w:t>
      </w:r>
      <w:r>
        <w:rPr>
          <w:spacing w:val="15"/>
          <w:sz w:val="19"/>
        </w:rPr>
        <w:t xml:space="preserve"> </w:t>
      </w:r>
      <w:r>
        <w:rPr>
          <w:sz w:val="24"/>
        </w:rPr>
        <w:t>&amp;</w:t>
      </w:r>
      <w:r>
        <w:rPr>
          <w:spacing w:val="2"/>
          <w:sz w:val="24"/>
        </w:rPr>
        <w:t xml:space="preserve"> </w:t>
      </w:r>
      <w:r>
        <w:rPr>
          <w:sz w:val="24"/>
        </w:rPr>
        <w:t>12</w:t>
      </w:r>
      <w:r>
        <w:rPr>
          <w:spacing w:val="3"/>
          <w:sz w:val="24"/>
        </w:rPr>
        <w:t xml:space="preserve"> </w:t>
      </w:r>
      <w:r>
        <w:rPr>
          <w:sz w:val="19"/>
        </w:rPr>
        <w:t>SIZE</w:t>
      </w:r>
      <w:r>
        <w:rPr>
          <w:spacing w:val="17"/>
          <w:sz w:val="19"/>
        </w:rPr>
        <w:t xml:space="preserve"> </w:t>
      </w:r>
      <w:r>
        <w:rPr>
          <w:spacing w:val="-4"/>
          <w:sz w:val="19"/>
        </w:rPr>
        <w:t>FONT</w:t>
      </w:r>
    </w:p>
    <w:p w14:paraId="0F8958F8" w14:textId="77777777" w:rsidR="00586380" w:rsidRDefault="007D3B5F">
      <w:pPr>
        <w:pStyle w:val="ListParagraph"/>
        <w:numPr>
          <w:ilvl w:val="0"/>
          <w:numId w:val="2"/>
        </w:numPr>
        <w:tabs>
          <w:tab w:val="left" w:pos="385"/>
        </w:tabs>
        <w:ind w:right="414"/>
        <w:rPr>
          <w:b/>
          <w:sz w:val="24"/>
        </w:rPr>
      </w:pPr>
      <w:r>
        <w:rPr>
          <w:b/>
          <w:sz w:val="24"/>
        </w:rPr>
        <w:t>Need</w:t>
      </w:r>
      <w:r>
        <w:rPr>
          <w:b/>
          <w:spacing w:val="-5"/>
          <w:sz w:val="24"/>
        </w:rPr>
        <w:t xml:space="preserve"> </w:t>
      </w:r>
      <w:r>
        <w:rPr>
          <w:b/>
          <w:sz w:val="24"/>
        </w:rPr>
        <w:t>statement:</w:t>
      </w:r>
      <w:r>
        <w:rPr>
          <w:b/>
          <w:spacing w:val="-4"/>
          <w:sz w:val="24"/>
        </w:rPr>
        <w:t xml:space="preserve"> </w:t>
      </w:r>
      <w:r>
        <w:rPr>
          <w:sz w:val="24"/>
        </w:rPr>
        <w:t>Describe</w:t>
      </w:r>
      <w:r>
        <w:rPr>
          <w:spacing w:val="-4"/>
          <w:sz w:val="24"/>
        </w:rPr>
        <w:t xml:space="preserve"> </w:t>
      </w:r>
      <w:r>
        <w:rPr>
          <w:sz w:val="24"/>
        </w:rPr>
        <w:t>the</w:t>
      </w:r>
      <w:r>
        <w:rPr>
          <w:spacing w:val="-6"/>
          <w:sz w:val="24"/>
        </w:rPr>
        <w:t xml:space="preserve"> </w:t>
      </w:r>
      <w:r>
        <w:rPr>
          <w:sz w:val="24"/>
        </w:rPr>
        <w:t>instructional</w:t>
      </w:r>
      <w:r>
        <w:rPr>
          <w:spacing w:val="-4"/>
          <w:sz w:val="24"/>
        </w:rPr>
        <w:t xml:space="preserve"> </w:t>
      </w:r>
      <w:r>
        <w:rPr>
          <w:sz w:val="24"/>
        </w:rPr>
        <w:t>and</w:t>
      </w:r>
      <w:r>
        <w:rPr>
          <w:spacing w:val="-5"/>
          <w:sz w:val="24"/>
        </w:rPr>
        <w:t xml:space="preserve"> </w:t>
      </w:r>
      <w:r>
        <w:rPr>
          <w:sz w:val="24"/>
        </w:rPr>
        <w:t>learning</w:t>
      </w:r>
      <w:r>
        <w:rPr>
          <w:spacing w:val="-2"/>
          <w:sz w:val="24"/>
        </w:rPr>
        <w:t xml:space="preserve"> </w:t>
      </w:r>
      <w:r>
        <w:rPr>
          <w:sz w:val="24"/>
        </w:rPr>
        <w:t>need</w:t>
      </w:r>
      <w:r>
        <w:rPr>
          <w:spacing w:val="-5"/>
          <w:sz w:val="24"/>
        </w:rPr>
        <w:t xml:space="preserve"> </w:t>
      </w:r>
      <w:r>
        <w:rPr>
          <w:sz w:val="24"/>
        </w:rPr>
        <w:t>that</w:t>
      </w:r>
      <w:r>
        <w:rPr>
          <w:spacing w:val="-4"/>
          <w:sz w:val="24"/>
        </w:rPr>
        <w:t xml:space="preserve"> </w:t>
      </w:r>
      <w:r>
        <w:rPr>
          <w:sz w:val="24"/>
        </w:rPr>
        <w:t>the</w:t>
      </w:r>
      <w:r>
        <w:rPr>
          <w:spacing w:val="-4"/>
          <w:sz w:val="24"/>
        </w:rPr>
        <w:t xml:space="preserve"> </w:t>
      </w:r>
      <w:r>
        <w:rPr>
          <w:sz w:val="24"/>
        </w:rPr>
        <w:t>project</w:t>
      </w:r>
      <w:r>
        <w:rPr>
          <w:spacing w:val="-4"/>
          <w:sz w:val="24"/>
        </w:rPr>
        <w:t xml:space="preserve"> </w:t>
      </w:r>
      <w:r>
        <w:rPr>
          <w:sz w:val="24"/>
        </w:rPr>
        <w:t>proposes</w:t>
      </w:r>
      <w:r>
        <w:rPr>
          <w:spacing w:val="-5"/>
          <w:sz w:val="24"/>
        </w:rPr>
        <w:t xml:space="preserve"> </w:t>
      </w:r>
      <w:r>
        <w:rPr>
          <w:sz w:val="24"/>
        </w:rPr>
        <w:t>to address. Indicate specific courses or groups of students who will be affected. If the need emerged from an external review or other self-study, please describe briefly.</w:t>
      </w:r>
    </w:p>
    <w:p w14:paraId="0F8958F9" w14:textId="77777777" w:rsidR="00586380" w:rsidRDefault="007D3B5F">
      <w:pPr>
        <w:pStyle w:val="ListParagraph"/>
        <w:numPr>
          <w:ilvl w:val="0"/>
          <w:numId w:val="2"/>
        </w:numPr>
        <w:tabs>
          <w:tab w:val="left" w:pos="385"/>
        </w:tabs>
        <w:rPr>
          <w:b/>
          <w:sz w:val="24"/>
        </w:rPr>
      </w:pPr>
      <w:r>
        <w:rPr>
          <w:b/>
          <w:sz w:val="24"/>
        </w:rPr>
        <w:t>Goal(s)</w:t>
      </w:r>
      <w:r>
        <w:rPr>
          <w:b/>
          <w:spacing w:val="-3"/>
          <w:sz w:val="24"/>
        </w:rPr>
        <w:t xml:space="preserve"> </w:t>
      </w:r>
      <w:r>
        <w:rPr>
          <w:b/>
          <w:sz w:val="24"/>
        </w:rPr>
        <w:t>of</w:t>
      </w:r>
      <w:r>
        <w:rPr>
          <w:b/>
          <w:spacing w:val="-3"/>
          <w:sz w:val="24"/>
        </w:rPr>
        <w:t xml:space="preserve"> </w:t>
      </w:r>
      <w:r>
        <w:rPr>
          <w:b/>
          <w:sz w:val="24"/>
        </w:rPr>
        <w:t>the</w:t>
      </w:r>
      <w:r>
        <w:rPr>
          <w:b/>
          <w:spacing w:val="-2"/>
          <w:sz w:val="24"/>
        </w:rPr>
        <w:t xml:space="preserve"> </w:t>
      </w:r>
      <w:r>
        <w:rPr>
          <w:b/>
          <w:sz w:val="24"/>
        </w:rPr>
        <w:t>proposed</w:t>
      </w:r>
      <w:r>
        <w:rPr>
          <w:b/>
          <w:spacing w:val="-4"/>
          <w:sz w:val="24"/>
        </w:rPr>
        <w:t xml:space="preserve"> </w:t>
      </w:r>
      <w:r>
        <w:rPr>
          <w:b/>
          <w:sz w:val="24"/>
        </w:rPr>
        <w:t>project:</w:t>
      </w:r>
      <w:r>
        <w:rPr>
          <w:b/>
          <w:spacing w:val="2"/>
          <w:sz w:val="24"/>
        </w:rPr>
        <w:t xml:space="preserve"> </w:t>
      </w:r>
      <w:r>
        <w:rPr>
          <w:sz w:val="24"/>
        </w:rPr>
        <w:t>What</w:t>
      </w:r>
      <w:r>
        <w:rPr>
          <w:spacing w:val="-2"/>
          <w:sz w:val="24"/>
        </w:rPr>
        <w:t xml:space="preserve"> </w:t>
      </w:r>
      <w:r>
        <w:rPr>
          <w:sz w:val="24"/>
        </w:rPr>
        <w:t>is</w:t>
      </w:r>
      <w:r>
        <w:rPr>
          <w:spacing w:val="-4"/>
          <w:sz w:val="24"/>
        </w:rPr>
        <w:t xml:space="preserve"> </w:t>
      </w:r>
      <w:r>
        <w:rPr>
          <w:sz w:val="24"/>
        </w:rPr>
        <w:t>the</w:t>
      </w:r>
      <w:r>
        <w:rPr>
          <w:spacing w:val="-4"/>
          <w:sz w:val="24"/>
        </w:rPr>
        <w:t xml:space="preserve"> </w:t>
      </w:r>
      <w:r>
        <w:rPr>
          <w:sz w:val="24"/>
        </w:rPr>
        <w:t>overarching,</w:t>
      </w:r>
      <w:r>
        <w:rPr>
          <w:spacing w:val="-2"/>
          <w:sz w:val="24"/>
        </w:rPr>
        <w:t xml:space="preserve"> </w:t>
      </w:r>
      <w:r>
        <w:rPr>
          <w:sz w:val="24"/>
        </w:rPr>
        <w:t>main</w:t>
      </w:r>
      <w:r>
        <w:rPr>
          <w:spacing w:val="-3"/>
          <w:sz w:val="24"/>
        </w:rPr>
        <w:t xml:space="preserve"> </w:t>
      </w:r>
      <w:r>
        <w:rPr>
          <w:sz w:val="24"/>
        </w:rPr>
        <w:t>goal(s)</w:t>
      </w:r>
      <w:r>
        <w:rPr>
          <w:spacing w:val="-3"/>
          <w:sz w:val="24"/>
        </w:rPr>
        <w:t xml:space="preserve"> </w:t>
      </w:r>
      <w:r>
        <w:rPr>
          <w:sz w:val="24"/>
        </w:rPr>
        <w:t>of</w:t>
      </w:r>
      <w:r>
        <w:rPr>
          <w:spacing w:val="-3"/>
          <w:sz w:val="24"/>
        </w:rPr>
        <w:t xml:space="preserve"> </w:t>
      </w:r>
      <w:r>
        <w:rPr>
          <w:sz w:val="24"/>
        </w:rPr>
        <w:t>this</w:t>
      </w:r>
      <w:r>
        <w:rPr>
          <w:spacing w:val="-1"/>
          <w:sz w:val="24"/>
        </w:rPr>
        <w:t xml:space="preserve"> </w:t>
      </w:r>
      <w:r>
        <w:rPr>
          <w:spacing w:val="-2"/>
          <w:sz w:val="24"/>
        </w:rPr>
        <w:t>project?</w:t>
      </w:r>
    </w:p>
    <w:p w14:paraId="0F8958FA" w14:textId="77777777" w:rsidR="00586380" w:rsidRDefault="007D3B5F">
      <w:pPr>
        <w:pStyle w:val="ListParagraph"/>
        <w:numPr>
          <w:ilvl w:val="0"/>
          <w:numId w:val="2"/>
        </w:numPr>
        <w:tabs>
          <w:tab w:val="left" w:pos="385"/>
        </w:tabs>
        <w:ind w:right="464"/>
        <w:rPr>
          <w:b/>
          <w:sz w:val="24"/>
        </w:rPr>
      </w:pPr>
      <w:r>
        <w:rPr>
          <w:b/>
          <w:sz w:val="24"/>
        </w:rPr>
        <w:t>Action</w:t>
      </w:r>
      <w:r>
        <w:rPr>
          <w:b/>
          <w:spacing w:val="-4"/>
          <w:sz w:val="24"/>
        </w:rPr>
        <w:t xml:space="preserve"> </w:t>
      </w:r>
      <w:r>
        <w:rPr>
          <w:b/>
          <w:sz w:val="24"/>
        </w:rPr>
        <w:t>steps</w:t>
      </w:r>
      <w:r>
        <w:rPr>
          <w:b/>
          <w:spacing w:val="-4"/>
          <w:sz w:val="24"/>
        </w:rPr>
        <w:t xml:space="preserve"> </w:t>
      </w:r>
      <w:r>
        <w:rPr>
          <w:b/>
          <w:sz w:val="24"/>
        </w:rPr>
        <w:t>for</w:t>
      </w:r>
      <w:r>
        <w:rPr>
          <w:b/>
          <w:spacing w:val="-5"/>
          <w:sz w:val="24"/>
        </w:rPr>
        <w:t xml:space="preserve"> </w:t>
      </w:r>
      <w:r>
        <w:rPr>
          <w:b/>
          <w:sz w:val="24"/>
        </w:rPr>
        <w:t>the</w:t>
      </w:r>
      <w:r>
        <w:rPr>
          <w:b/>
          <w:spacing w:val="-5"/>
          <w:sz w:val="24"/>
        </w:rPr>
        <w:t xml:space="preserve"> </w:t>
      </w:r>
      <w:r>
        <w:rPr>
          <w:b/>
          <w:sz w:val="24"/>
        </w:rPr>
        <w:t>proposed</w:t>
      </w:r>
      <w:r>
        <w:rPr>
          <w:b/>
          <w:spacing w:val="-4"/>
          <w:sz w:val="24"/>
        </w:rPr>
        <w:t xml:space="preserve"> </w:t>
      </w:r>
      <w:r>
        <w:rPr>
          <w:b/>
          <w:sz w:val="24"/>
        </w:rPr>
        <w:t xml:space="preserve">project: </w:t>
      </w:r>
      <w:r>
        <w:rPr>
          <w:sz w:val="24"/>
        </w:rPr>
        <w:t>Describe</w:t>
      </w:r>
      <w:r>
        <w:rPr>
          <w:spacing w:val="-4"/>
          <w:sz w:val="24"/>
        </w:rPr>
        <w:t xml:space="preserve"> </w:t>
      </w:r>
      <w:r>
        <w:rPr>
          <w:sz w:val="24"/>
        </w:rPr>
        <w:t>the</w:t>
      </w:r>
      <w:r>
        <w:rPr>
          <w:spacing w:val="-4"/>
          <w:sz w:val="24"/>
        </w:rPr>
        <w:t xml:space="preserve"> </w:t>
      </w:r>
      <w:r>
        <w:rPr>
          <w:sz w:val="24"/>
        </w:rPr>
        <w:t>specific,</w:t>
      </w:r>
      <w:r>
        <w:rPr>
          <w:spacing w:val="-2"/>
          <w:sz w:val="24"/>
        </w:rPr>
        <w:t xml:space="preserve"> </w:t>
      </w:r>
      <w:r>
        <w:rPr>
          <w:sz w:val="24"/>
        </w:rPr>
        <w:t>concrete</w:t>
      </w:r>
      <w:r>
        <w:rPr>
          <w:spacing w:val="-4"/>
          <w:sz w:val="24"/>
        </w:rPr>
        <w:t xml:space="preserve"> </w:t>
      </w:r>
      <w:r>
        <w:rPr>
          <w:sz w:val="24"/>
        </w:rPr>
        <w:t>steps</w:t>
      </w:r>
      <w:r>
        <w:rPr>
          <w:spacing w:val="-4"/>
          <w:sz w:val="24"/>
        </w:rPr>
        <w:t xml:space="preserve"> </w:t>
      </w:r>
      <w:r>
        <w:rPr>
          <w:sz w:val="24"/>
        </w:rPr>
        <w:t>that</w:t>
      </w:r>
      <w:r>
        <w:rPr>
          <w:spacing w:val="-4"/>
          <w:sz w:val="24"/>
        </w:rPr>
        <w:t xml:space="preserve"> </w:t>
      </w:r>
      <w:r>
        <w:rPr>
          <w:sz w:val="24"/>
        </w:rPr>
        <w:t>will</w:t>
      </w:r>
      <w:r>
        <w:rPr>
          <w:spacing w:val="-4"/>
          <w:sz w:val="24"/>
        </w:rPr>
        <w:t xml:space="preserve"> </w:t>
      </w:r>
      <w:r>
        <w:rPr>
          <w:sz w:val="24"/>
        </w:rPr>
        <w:t>be taken to achieve the above-stated goal(s) and explain how the grant funding will support those steps.</w:t>
      </w:r>
    </w:p>
    <w:p w14:paraId="0F8958FB" w14:textId="77777777" w:rsidR="00586380" w:rsidRDefault="007D3B5F">
      <w:pPr>
        <w:pStyle w:val="ListParagraph"/>
        <w:numPr>
          <w:ilvl w:val="0"/>
          <w:numId w:val="2"/>
        </w:numPr>
        <w:tabs>
          <w:tab w:val="left" w:pos="385"/>
        </w:tabs>
        <w:ind w:right="465"/>
        <w:rPr>
          <w:b/>
          <w:sz w:val="24"/>
        </w:rPr>
      </w:pPr>
      <w:r>
        <w:rPr>
          <w:b/>
          <w:sz w:val="24"/>
        </w:rPr>
        <w:t>Evidence-based</w:t>
      </w:r>
      <w:r>
        <w:rPr>
          <w:b/>
          <w:spacing w:val="-5"/>
          <w:sz w:val="24"/>
        </w:rPr>
        <w:t xml:space="preserve"> </w:t>
      </w:r>
      <w:r>
        <w:rPr>
          <w:b/>
          <w:sz w:val="24"/>
        </w:rPr>
        <w:t>Context:</w:t>
      </w:r>
      <w:r>
        <w:rPr>
          <w:b/>
          <w:spacing w:val="-3"/>
          <w:sz w:val="24"/>
        </w:rPr>
        <w:t xml:space="preserve"> </w:t>
      </w:r>
      <w:r>
        <w:rPr>
          <w:sz w:val="24"/>
        </w:rPr>
        <w:t>Provide</w:t>
      </w:r>
      <w:r>
        <w:rPr>
          <w:spacing w:val="-6"/>
          <w:sz w:val="24"/>
        </w:rPr>
        <w:t xml:space="preserve"> </w:t>
      </w:r>
      <w:r>
        <w:rPr>
          <w:sz w:val="24"/>
        </w:rPr>
        <w:t>a</w:t>
      </w:r>
      <w:r>
        <w:rPr>
          <w:spacing w:val="-6"/>
          <w:sz w:val="24"/>
        </w:rPr>
        <w:t xml:space="preserve"> </w:t>
      </w:r>
      <w:r>
        <w:rPr>
          <w:sz w:val="24"/>
        </w:rPr>
        <w:t>brief</w:t>
      </w:r>
      <w:r>
        <w:rPr>
          <w:spacing w:val="-4"/>
          <w:sz w:val="24"/>
        </w:rPr>
        <w:t xml:space="preserve"> </w:t>
      </w:r>
      <w:r>
        <w:rPr>
          <w:sz w:val="24"/>
        </w:rPr>
        <w:t>research</w:t>
      </w:r>
      <w:r>
        <w:rPr>
          <w:spacing w:val="-4"/>
          <w:sz w:val="24"/>
        </w:rPr>
        <w:t xml:space="preserve"> </w:t>
      </w:r>
      <w:r>
        <w:rPr>
          <w:sz w:val="24"/>
        </w:rPr>
        <w:t>background</w:t>
      </w:r>
      <w:r>
        <w:rPr>
          <w:spacing w:val="-5"/>
          <w:sz w:val="24"/>
        </w:rPr>
        <w:t xml:space="preserve"> </w:t>
      </w:r>
      <w:r>
        <w:rPr>
          <w:sz w:val="24"/>
        </w:rPr>
        <w:t>to</w:t>
      </w:r>
      <w:r>
        <w:rPr>
          <w:spacing w:val="-5"/>
          <w:sz w:val="24"/>
        </w:rPr>
        <w:t xml:space="preserve"> </w:t>
      </w:r>
      <w:r>
        <w:rPr>
          <w:sz w:val="24"/>
        </w:rPr>
        <w:t>support</w:t>
      </w:r>
      <w:r>
        <w:rPr>
          <w:spacing w:val="-6"/>
          <w:sz w:val="24"/>
        </w:rPr>
        <w:t xml:space="preserve"> </w:t>
      </w:r>
      <w:r>
        <w:rPr>
          <w:sz w:val="24"/>
        </w:rPr>
        <w:t>your</w:t>
      </w:r>
      <w:r>
        <w:rPr>
          <w:spacing w:val="-5"/>
          <w:sz w:val="24"/>
        </w:rPr>
        <w:t xml:space="preserve"> </w:t>
      </w:r>
      <w:r>
        <w:rPr>
          <w:sz w:val="24"/>
        </w:rPr>
        <w:t xml:space="preserve">proposed </w:t>
      </w:r>
      <w:r>
        <w:rPr>
          <w:spacing w:val="-2"/>
          <w:sz w:val="24"/>
        </w:rPr>
        <w:t>project.</w:t>
      </w:r>
    </w:p>
    <w:p w14:paraId="0F8958FC" w14:textId="77777777" w:rsidR="00586380" w:rsidRDefault="007D3B5F">
      <w:pPr>
        <w:pStyle w:val="ListParagraph"/>
        <w:numPr>
          <w:ilvl w:val="0"/>
          <w:numId w:val="2"/>
        </w:numPr>
        <w:tabs>
          <w:tab w:val="left" w:pos="385"/>
        </w:tabs>
        <w:ind w:right="573"/>
        <w:rPr>
          <w:b/>
          <w:sz w:val="24"/>
        </w:rPr>
      </w:pPr>
      <w:r>
        <w:rPr>
          <w:b/>
          <w:sz w:val="24"/>
        </w:rPr>
        <w:t>Impact:</w:t>
      </w:r>
      <w:r>
        <w:rPr>
          <w:b/>
          <w:spacing w:val="-4"/>
          <w:sz w:val="24"/>
        </w:rPr>
        <w:t xml:space="preserve"> </w:t>
      </w:r>
      <w:r>
        <w:rPr>
          <w:sz w:val="24"/>
        </w:rPr>
        <w:t>How</w:t>
      </w:r>
      <w:r>
        <w:rPr>
          <w:spacing w:val="-4"/>
          <w:sz w:val="24"/>
        </w:rPr>
        <w:t xml:space="preserve"> </w:t>
      </w:r>
      <w:r>
        <w:rPr>
          <w:sz w:val="24"/>
        </w:rPr>
        <w:t>will</w:t>
      </w:r>
      <w:r>
        <w:rPr>
          <w:spacing w:val="-3"/>
          <w:sz w:val="24"/>
        </w:rPr>
        <w:t xml:space="preserve"> </w:t>
      </w:r>
      <w:r>
        <w:rPr>
          <w:sz w:val="24"/>
        </w:rPr>
        <w:t>the</w:t>
      </w:r>
      <w:r>
        <w:rPr>
          <w:spacing w:val="-5"/>
          <w:sz w:val="24"/>
        </w:rPr>
        <w:t xml:space="preserve"> </w:t>
      </w:r>
      <w:r>
        <w:rPr>
          <w:sz w:val="24"/>
        </w:rPr>
        <w:t>impact</w:t>
      </w:r>
      <w:r>
        <w:rPr>
          <w:spacing w:val="-1"/>
          <w:sz w:val="24"/>
        </w:rPr>
        <w:t xml:space="preserve"> </w:t>
      </w:r>
      <w:r>
        <w:rPr>
          <w:sz w:val="24"/>
        </w:rPr>
        <w:t>of</w:t>
      </w:r>
      <w:r>
        <w:rPr>
          <w:spacing w:val="-4"/>
          <w:sz w:val="24"/>
        </w:rPr>
        <w:t xml:space="preserve"> </w:t>
      </w:r>
      <w:r>
        <w:rPr>
          <w:sz w:val="24"/>
        </w:rPr>
        <w:t>this</w:t>
      </w:r>
      <w:r>
        <w:rPr>
          <w:spacing w:val="-4"/>
          <w:sz w:val="24"/>
        </w:rPr>
        <w:t xml:space="preserve"> </w:t>
      </w:r>
      <w:r>
        <w:rPr>
          <w:sz w:val="24"/>
        </w:rPr>
        <w:t>project</w:t>
      </w:r>
      <w:r>
        <w:rPr>
          <w:spacing w:val="-3"/>
          <w:sz w:val="24"/>
        </w:rPr>
        <w:t xml:space="preserve"> </w:t>
      </w:r>
      <w:r>
        <w:rPr>
          <w:sz w:val="24"/>
        </w:rPr>
        <w:t>be</w:t>
      </w:r>
      <w:r>
        <w:rPr>
          <w:spacing w:val="-3"/>
          <w:sz w:val="24"/>
        </w:rPr>
        <w:t xml:space="preserve"> </w:t>
      </w:r>
      <w:r>
        <w:rPr>
          <w:sz w:val="24"/>
        </w:rPr>
        <w:t>sustained</w:t>
      </w:r>
      <w:r>
        <w:rPr>
          <w:spacing w:val="-3"/>
          <w:sz w:val="24"/>
        </w:rPr>
        <w:t xml:space="preserve"> </w:t>
      </w:r>
      <w:r>
        <w:rPr>
          <w:sz w:val="24"/>
        </w:rPr>
        <w:t>beyond</w:t>
      </w:r>
      <w:r>
        <w:rPr>
          <w:spacing w:val="-4"/>
          <w:sz w:val="24"/>
        </w:rPr>
        <w:t xml:space="preserve"> </w:t>
      </w:r>
      <w:r>
        <w:rPr>
          <w:sz w:val="24"/>
        </w:rPr>
        <w:t>the</w:t>
      </w:r>
      <w:r>
        <w:rPr>
          <w:spacing w:val="-3"/>
          <w:sz w:val="24"/>
        </w:rPr>
        <w:t xml:space="preserve"> </w:t>
      </w:r>
      <w:r>
        <w:rPr>
          <w:sz w:val="24"/>
        </w:rPr>
        <w:t>grant</w:t>
      </w:r>
      <w:r>
        <w:rPr>
          <w:spacing w:val="-3"/>
          <w:sz w:val="24"/>
        </w:rPr>
        <w:t xml:space="preserve"> </w:t>
      </w:r>
      <w:r>
        <w:rPr>
          <w:sz w:val="24"/>
        </w:rPr>
        <w:t>period?</w:t>
      </w:r>
      <w:r>
        <w:rPr>
          <w:spacing w:val="-5"/>
          <w:sz w:val="24"/>
        </w:rPr>
        <w:t xml:space="preserve"> </w:t>
      </w:r>
      <w:r>
        <w:rPr>
          <w:sz w:val="24"/>
        </w:rPr>
        <w:t>How many students will be impacted by this project each academic year?</w:t>
      </w:r>
    </w:p>
    <w:p w14:paraId="0F8958FD" w14:textId="77777777" w:rsidR="00586380" w:rsidRDefault="007D3B5F">
      <w:pPr>
        <w:pStyle w:val="ListParagraph"/>
        <w:numPr>
          <w:ilvl w:val="0"/>
          <w:numId w:val="2"/>
        </w:numPr>
        <w:tabs>
          <w:tab w:val="left" w:pos="385"/>
        </w:tabs>
        <w:rPr>
          <w:sz w:val="24"/>
        </w:rPr>
      </w:pPr>
      <w:r>
        <w:rPr>
          <w:b/>
          <w:sz w:val="24"/>
        </w:rPr>
        <w:t>Timeline</w:t>
      </w:r>
      <w:r>
        <w:rPr>
          <w:sz w:val="24"/>
        </w:rPr>
        <w:t>:</w:t>
      </w:r>
      <w:r>
        <w:rPr>
          <w:spacing w:val="-5"/>
          <w:sz w:val="24"/>
        </w:rPr>
        <w:t xml:space="preserve"> </w:t>
      </w:r>
      <w:r>
        <w:rPr>
          <w:sz w:val="24"/>
        </w:rPr>
        <w:t>Provide</w:t>
      </w:r>
      <w:r>
        <w:rPr>
          <w:spacing w:val="-4"/>
          <w:sz w:val="24"/>
        </w:rPr>
        <w:t xml:space="preserve"> </w:t>
      </w:r>
      <w:r>
        <w:rPr>
          <w:sz w:val="24"/>
        </w:rPr>
        <w:t>a</w:t>
      </w:r>
      <w:r>
        <w:rPr>
          <w:spacing w:val="-2"/>
          <w:sz w:val="24"/>
        </w:rPr>
        <w:t xml:space="preserve"> </w:t>
      </w:r>
      <w:r>
        <w:rPr>
          <w:sz w:val="24"/>
        </w:rPr>
        <w:t>timeline for</w:t>
      </w:r>
      <w:r>
        <w:rPr>
          <w:spacing w:val="-3"/>
          <w:sz w:val="24"/>
        </w:rPr>
        <w:t xml:space="preserve"> </w:t>
      </w:r>
      <w:r>
        <w:rPr>
          <w:sz w:val="24"/>
        </w:rPr>
        <w:t>the</w:t>
      </w:r>
      <w:r>
        <w:rPr>
          <w:spacing w:val="-4"/>
          <w:sz w:val="24"/>
        </w:rPr>
        <w:t xml:space="preserve"> </w:t>
      </w:r>
      <w:r>
        <w:rPr>
          <w:sz w:val="24"/>
        </w:rPr>
        <w:t>proposed</w:t>
      </w:r>
      <w:r>
        <w:rPr>
          <w:spacing w:val="-3"/>
          <w:sz w:val="24"/>
        </w:rPr>
        <w:t xml:space="preserve"> </w:t>
      </w:r>
      <w:r>
        <w:rPr>
          <w:spacing w:val="-2"/>
          <w:sz w:val="24"/>
        </w:rPr>
        <w:t>project.</w:t>
      </w:r>
    </w:p>
    <w:p w14:paraId="0F8958FE" w14:textId="77777777" w:rsidR="00586380" w:rsidRDefault="007D3B5F">
      <w:pPr>
        <w:pStyle w:val="ListParagraph"/>
        <w:numPr>
          <w:ilvl w:val="0"/>
          <w:numId w:val="2"/>
        </w:numPr>
        <w:tabs>
          <w:tab w:val="left" w:pos="385"/>
        </w:tabs>
        <w:ind w:right="118"/>
        <w:rPr>
          <w:sz w:val="24"/>
        </w:rPr>
      </w:pPr>
      <w:r>
        <w:rPr>
          <w:b/>
          <w:sz w:val="24"/>
        </w:rPr>
        <w:t>Project Evaluation</w:t>
      </w:r>
      <w:r>
        <w:rPr>
          <w:sz w:val="24"/>
        </w:rPr>
        <w:t>: Explain how the success of this project will be (a) assessed for its impact</w:t>
      </w:r>
      <w:r>
        <w:rPr>
          <w:spacing w:val="-2"/>
          <w:sz w:val="24"/>
        </w:rPr>
        <w:t xml:space="preserve"> </w:t>
      </w:r>
      <w:r>
        <w:rPr>
          <w:sz w:val="24"/>
        </w:rPr>
        <w:t>on</w:t>
      </w:r>
      <w:r>
        <w:rPr>
          <w:spacing w:val="-5"/>
          <w:sz w:val="24"/>
        </w:rPr>
        <w:t xml:space="preserve"> </w:t>
      </w:r>
      <w:r>
        <w:rPr>
          <w:sz w:val="24"/>
        </w:rPr>
        <w:t>student</w:t>
      </w:r>
      <w:r>
        <w:rPr>
          <w:spacing w:val="-6"/>
          <w:sz w:val="24"/>
        </w:rPr>
        <w:t xml:space="preserve"> </w:t>
      </w:r>
      <w:r>
        <w:rPr>
          <w:sz w:val="24"/>
        </w:rPr>
        <w:t>learning,</w:t>
      </w:r>
      <w:r>
        <w:rPr>
          <w:spacing w:val="-2"/>
          <w:sz w:val="24"/>
        </w:rPr>
        <w:t xml:space="preserve"> </w:t>
      </w:r>
      <w:r>
        <w:rPr>
          <w:sz w:val="24"/>
        </w:rPr>
        <w:t>and</w:t>
      </w:r>
      <w:r>
        <w:rPr>
          <w:spacing w:val="-5"/>
          <w:sz w:val="24"/>
        </w:rPr>
        <w:t xml:space="preserve"> </w:t>
      </w:r>
      <w:r>
        <w:rPr>
          <w:sz w:val="24"/>
        </w:rPr>
        <w:t>(b)</w:t>
      </w:r>
      <w:r>
        <w:rPr>
          <w:spacing w:val="-5"/>
          <w:sz w:val="24"/>
        </w:rPr>
        <w:t xml:space="preserve"> </w:t>
      </w:r>
      <w:r>
        <w:rPr>
          <w:sz w:val="24"/>
        </w:rPr>
        <w:t>disseminated.</w:t>
      </w:r>
      <w:r>
        <w:rPr>
          <w:spacing w:val="-1"/>
          <w:sz w:val="24"/>
        </w:rPr>
        <w:t xml:space="preserve"> </w:t>
      </w:r>
      <w:r>
        <w:rPr>
          <w:sz w:val="24"/>
        </w:rPr>
        <w:t>Assessment</w:t>
      </w:r>
      <w:r>
        <w:rPr>
          <w:spacing w:val="-4"/>
          <w:sz w:val="24"/>
        </w:rPr>
        <w:t xml:space="preserve"> </w:t>
      </w:r>
      <w:r>
        <w:rPr>
          <w:sz w:val="24"/>
        </w:rPr>
        <w:t>methods</w:t>
      </w:r>
      <w:r>
        <w:rPr>
          <w:spacing w:val="-5"/>
          <w:sz w:val="24"/>
        </w:rPr>
        <w:t xml:space="preserve"> </w:t>
      </w:r>
      <w:r>
        <w:rPr>
          <w:sz w:val="24"/>
        </w:rPr>
        <w:t>might</w:t>
      </w:r>
      <w:r>
        <w:rPr>
          <w:spacing w:val="-4"/>
          <w:sz w:val="24"/>
        </w:rPr>
        <w:t xml:space="preserve"> </w:t>
      </w:r>
      <w:r>
        <w:rPr>
          <w:sz w:val="24"/>
        </w:rPr>
        <w:t>include</w:t>
      </w:r>
      <w:r>
        <w:rPr>
          <w:spacing w:val="-2"/>
          <w:sz w:val="24"/>
        </w:rPr>
        <w:t xml:space="preserve"> </w:t>
      </w:r>
      <w:r>
        <w:rPr>
          <w:sz w:val="24"/>
        </w:rPr>
        <w:t>but</w:t>
      </w:r>
      <w:r>
        <w:rPr>
          <w:spacing w:val="-6"/>
          <w:sz w:val="24"/>
        </w:rPr>
        <w:t xml:space="preserve"> </w:t>
      </w:r>
      <w:r>
        <w:rPr>
          <w:sz w:val="24"/>
        </w:rPr>
        <w:t xml:space="preserve">are not limited </w:t>
      </w:r>
      <w:proofErr w:type="gramStart"/>
      <w:r>
        <w:rPr>
          <w:sz w:val="24"/>
        </w:rPr>
        <w:t>to:</w:t>
      </w:r>
      <w:proofErr w:type="gramEnd"/>
      <w:r>
        <w:rPr>
          <w:sz w:val="24"/>
        </w:rPr>
        <w:t xml:space="preserve"> midterm course assessments; assignment, syllabi or other course document reviews; analysis of student work; end-of-term student ratings; focus group; surveys. Dissemination plans should be described with some precision: named university or professional venues at which results will be presented; specific journals to which written results might be submitted; etc.</w:t>
      </w:r>
    </w:p>
    <w:p w14:paraId="0F8958FF" w14:textId="77777777" w:rsidR="00586380" w:rsidRDefault="00586380">
      <w:pPr>
        <w:pStyle w:val="BodyText"/>
      </w:pPr>
    </w:p>
    <w:p w14:paraId="0F895900" w14:textId="77777777" w:rsidR="00586380" w:rsidRDefault="007D3B5F">
      <w:pPr>
        <w:ind w:left="25"/>
        <w:rPr>
          <w:sz w:val="24"/>
        </w:rPr>
      </w:pPr>
      <w:r>
        <w:rPr>
          <w:b/>
          <w:sz w:val="24"/>
        </w:rPr>
        <w:t>In</w:t>
      </w:r>
      <w:r>
        <w:rPr>
          <w:b/>
          <w:spacing w:val="-5"/>
          <w:sz w:val="24"/>
        </w:rPr>
        <w:t xml:space="preserve"> </w:t>
      </w:r>
      <w:r>
        <w:rPr>
          <w:b/>
          <w:sz w:val="24"/>
        </w:rPr>
        <w:t>the</w:t>
      </w:r>
      <w:r>
        <w:rPr>
          <w:b/>
          <w:spacing w:val="-1"/>
          <w:sz w:val="24"/>
        </w:rPr>
        <w:t xml:space="preserve"> </w:t>
      </w:r>
      <w:r>
        <w:rPr>
          <w:b/>
          <w:sz w:val="24"/>
        </w:rPr>
        <w:t>online</w:t>
      </w:r>
      <w:r>
        <w:rPr>
          <w:b/>
          <w:spacing w:val="-1"/>
          <w:sz w:val="24"/>
        </w:rPr>
        <w:t xml:space="preserve"> </w:t>
      </w:r>
      <w:r>
        <w:rPr>
          <w:b/>
          <w:sz w:val="24"/>
        </w:rPr>
        <w:t xml:space="preserve">form </w:t>
      </w:r>
      <w:r>
        <w:rPr>
          <w:sz w:val="24"/>
        </w:rPr>
        <w:t>you</w:t>
      </w:r>
      <w:r>
        <w:rPr>
          <w:spacing w:val="-2"/>
          <w:sz w:val="24"/>
        </w:rPr>
        <w:t xml:space="preserve"> </w:t>
      </w:r>
      <w:r>
        <w:rPr>
          <w:sz w:val="24"/>
        </w:rPr>
        <w:t>will</w:t>
      </w:r>
      <w:r>
        <w:rPr>
          <w:spacing w:val="-1"/>
          <w:sz w:val="24"/>
        </w:rPr>
        <w:t xml:space="preserve"> </w:t>
      </w:r>
      <w:r>
        <w:rPr>
          <w:sz w:val="24"/>
        </w:rPr>
        <w:t>be</w:t>
      </w:r>
      <w:r>
        <w:rPr>
          <w:spacing w:val="-3"/>
          <w:sz w:val="24"/>
        </w:rPr>
        <w:t xml:space="preserve"> </w:t>
      </w:r>
      <w:r>
        <w:rPr>
          <w:sz w:val="24"/>
        </w:rPr>
        <w:t>asked</w:t>
      </w:r>
      <w:r>
        <w:rPr>
          <w:spacing w:val="-2"/>
          <w:sz w:val="24"/>
        </w:rPr>
        <w:t xml:space="preserve"> </w:t>
      </w:r>
      <w:r>
        <w:rPr>
          <w:sz w:val="24"/>
        </w:rPr>
        <w:t>to</w:t>
      </w:r>
      <w:r>
        <w:rPr>
          <w:spacing w:val="-1"/>
          <w:sz w:val="24"/>
        </w:rPr>
        <w:t xml:space="preserve"> </w:t>
      </w:r>
      <w:r>
        <w:rPr>
          <w:sz w:val="24"/>
        </w:rPr>
        <w:t>agree</w:t>
      </w:r>
      <w:r>
        <w:rPr>
          <w:spacing w:val="-3"/>
          <w:sz w:val="24"/>
        </w:rPr>
        <w:t xml:space="preserve"> </w:t>
      </w:r>
      <w:r>
        <w:rPr>
          <w:sz w:val="24"/>
        </w:rPr>
        <w:t>with</w:t>
      </w:r>
      <w:r>
        <w:rPr>
          <w:spacing w:val="-1"/>
          <w:sz w:val="24"/>
        </w:rPr>
        <w:t xml:space="preserve"> </w:t>
      </w:r>
      <w:r>
        <w:rPr>
          <w:sz w:val="24"/>
        </w:rPr>
        <w:t>this</w:t>
      </w:r>
      <w:r>
        <w:rPr>
          <w:spacing w:val="-2"/>
          <w:sz w:val="24"/>
        </w:rPr>
        <w:t xml:space="preserve"> Statement:</w:t>
      </w:r>
    </w:p>
    <w:p w14:paraId="0F895901" w14:textId="77777777" w:rsidR="00586380" w:rsidRDefault="007D3B5F">
      <w:pPr>
        <w:pStyle w:val="BodyText"/>
        <w:ind w:left="25"/>
      </w:pPr>
      <w:r>
        <w:t>I(we)</w:t>
      </w:r>
      <w:r>
        <w:rPr>
          <w:spacing w:val="-4"/>
        </w:rPr>
        <w:t xml:space="preserve"> </w:t>
      </w:r>
      <w:r>
        <w:t>agree</w:t>
      </w:r>
      <w:r>
        <w:rPr>
          <w:spacing w:val="-3"/>
        </w:rPr>
        <w:t xml:space="preserve"> </w:t>
      </w:r>
      <w:r>
        <w:t>to</w:t>
      </w:r>
      <w:r>
        <w:rPr>
          <w:spacing w:val="-4"/>
        </w:rPr>
        <w:t xml:space="preserve"> </w:t>
      </w:r>
      <w:r>
        <w:t>present</w:t>
      </w:r>
      <w:r>
        <w:rPr>
          <w:spacing w:val="-3"/>
        </w:rPr>
        <w:t xml:space="preserve"> </w:t>
      </w:r>
      <w:r>
        <w:t>at</w:t>
      </w:r>
      <w:r>
        <w:rPr>
          <w:spacing w:val="-5"/>
        </w:rPr>
        <w:t xml:space="preserve"> </w:t>
      </w:r>
      <w:r>
        <w:t>the</w:t>
      </w:r>
      <w:r>
        <w:rPr>
          <w:spacing w:val="-3"/>
        </w:rPr>
        <w:t xml:space="preserve"> </w:t>
      </w:r>
      <w:r>
        <w:t>CETL</w:t>
      </w:r>
      <w:r>
        <w:rPr>
          <w:spacing w:val="-3"/>
        </w:rPr>
        <w:t xml:space="preserve"> </w:t>
      </w:r>
      <w:r>
        <w:t>Teaching</w:t>
      </w:r>
      <w:r>
        <w:rPr>
          <w:spacing w:val="-3"/>
        </w:rPr>
        <w:t xml:space="preserve"> </w:t>
      </w:r>
      <w:r>
        <w:t>Symposium</w:t>
      </w:r>
      <w:r>
        <w:rPr>
          <w:spacing w:val="-3"/>
        </w:rPr>
        <w:t xml:space="preserve"> </w:t>
      </w:r>
      <w:r>
        <w:t>and</w:t>
      </w:r>
      <w:r>
        <w:rPr>
          <w:spacing w:val="-4"/>
        </w:rPr>
        <w:t xml:space="preserve"> </w:t>
      </w:r>
      <w:r>
        <w:t>up</w:t>
      </w:r>
      <w:r>
        <w:rPr>
          <w:spacing w:val="-4"/>
        </w:rPr>
        <w:t xml:space="preserve"> </w:t>
      </w:r>
      <w:r>
        <w:t>to</w:t>
      </w:r>
      <w:r>
        <w:rPr>
          <w:spacing w:val="-4"/>
        </w:rPr>
        <w:t xml:space="preserve"> </w:t>
      </w:r>
      <w:r>
        <w:t>two</w:t>
      </w:r>
      <w:r>
        <w:rPr>
          <w:spacing w:val="-4"/>
        </w:rPr>
        <w:t xml:space="preserve"> </w:t>
      </w:r>
      <w:r>
        <w:t>other</w:t>
      </w:r>
      <w:r>
        <w:rPr>
          <w:spacing w:val="-3"/>
        </w:rPr>
        <w:t xml:space="preserve"> </w:t>
      </w:r>
      <w:r>
        <w:t>CETL-organized events within two years of receiving the grant.</w:t>
      </w:r>
    </w:p>
    <w:p w14:paraId="0F895902" w14:textId="77777777" w:rsidR="00586380" w:rsidRDefault="00586380">
      <w:pPr>
        <w:pStyle w:val="BodyText"/>
      </w:pPr>
    </w:p>
    <w:p w14:paraId="0F895903" w14:textId="77777777" w:rsidR="00586380" w:rsidRDefault="007D3B5F">
      <w:pPr>
        <w:ind w:left="25" w:right="2530"/>
        <w:rPr>
          <w:sz w:val="24"/>
        </w:rPr>
      </w:pPr>
      <w:r>
        <w:rPr>
          <w:b/>
          <w:sz w:val="19"/>
        </w:rPr>
        <w:t xml:space="preserve">BUDGET AND BUDGET NARRATIVE </w:t>
      </w:r>
      <w:r>
        <w:rPr>
          <w:sz w:val="24"/>
        </w:rPr>
        <w:t>(in</w:t>
      </w:r>
      <w:r>
        <w:rPr>
          <w:spacing w:val="-2"/>
          <w:sz w:val="24"/>
        </w:rPr>
        <w:t xml:space="preserve"> </w:t>
      </w:r>
      <w:r>
        <w:rPr>
          <w:sz w:val="24"/>
        </w:rPr>
        <w:t>addition</w:t>
      </w:r>
      <w:r>
        <w:rPr>
          <w:spacing w:val="-1"/>
          <w:sz w:val="24"/>
        </w:rPr>
        <w:t xml:space="preserve"> </w:t>
      </w:r>
      <w:r>
        <w:rPr>
          <w:sz w:val="24"/>
        </w:rPr>
        <w:t>to 3-page</w:t>
      </w:r>
      <w:r>
        <w:rPr>
          <w:spacing w:val="-3"/>
          <w:sz w:val="24"/>
        </w:rPr>
        <w:t xml:space="preserve"> </w:t>
      </w:r>
      <w:r>
        <w:rPr>
          <w:sz w:val="24"/>
        </w:rPr>
        <w:t>limit) Describe how you plan to use the funds for the project.</w:t>
      </w:r>
    </w:p>
    <w:p w14:paraId="0F895904" w14:textId="77777777" w:rsidR="00586380" w:rsidRDefault="007D3B5F">
      <w:pPr>
        <w:pStyle w:val="BodyText"/>
        <w:ind w:left="25"/>
      </w:pPr>
      <w:r>
        <w:t>Explain</w:t>
      </w:r>
      <w:r>
        <w:rPr>
          <w:spacing w:val="-1"/>
        </w:rPr>
        <w:t xml:space="preserve"> </w:t>
      </w:r>
      <w:r>
        <w:t>how</w:t>
      </w:r>
      <w:r>
        <w:rPr>
          <w:spacing w:val="-4"/>
        </w:rPr>
        <w:t xml:space="preserve"> </w:t>
      </w:r>
      <w:r>
        <w:t>the</w:t>
      </w:r>
      <w:r>
        <w:rPr>
          <w:spacing w:val="-3"/>
        </w:rPr>
        <w:t xml:space="preserve"> </w:t>
      </w:r>
      <w:r>
        <w:t>budget</w:t>
      </w:r>
      <w:r>
        <w:rPr>
          <w:spacing w:val="-5"/>
        </w:rPr>
        <w:t xml:space="preserve"> </w:t>
      </w:r>
      <w:r>
        <w:t>is</w:t>
      </w:r>
      <w:r>
        <w:rPr>
          <w:spacing w:val="-3"/>
        </w:rPr>
        <w:t xml:space="preserve"> </w:t>
      </w:r>
      <w:r>
        <w:t>aligned</w:t>
      </w:r>
      <w:r>
        <w:rPr>
          <w:spacing w:val="-1"/>
        </w:rPr>
        <w:t xml:space="preserve"> </w:t>
      </w:r>
      <w:r>
        <w:t>with</w:t>
      </w:r>
      <w:r>
        <w:rPr>
          <w:spacing w:val="-4"/>
        </w:rPr>
        <w:t xml:space="preserve"> </w:t>
      </w:r>
      <w:r>
        <w:t>the</w:t>
      </w:r>
      <w:r>
        <w:rPr>
          <w:spacing w:val="-5"/>
        </w:rPr>
        <w:t xml:space="preserve"> </w:t>
      </w:r>
      <w:r>
        <w:t>project’s</w:t>
      </w:r>
      <w:r>
        <w:rPr>
          <w:spacing w:val="-1"/>
        </w:rPr>
        <w:t xml:space="preserve"> </w:t>
      </w:r>
      <w:r>
        <w:rPr>
          <w:spacing w:val="-2"/>
        </w:rPr>
        <w:t>objectives.</w:t>
      </w:r>
    </w:p>
    <w:p w14:paraId="0F895905" w14:textId="77777777" w:rsidR="00586380" w:rsidRDefault="007D3B5F">
      <w:pPr>
        <w:pStyle w:val="BodyText"/>
        <w:tabs>
          <w:tab w:val="left" w:pos="9382"/>
        </w:tabs>
        <w:ind w:left="25"/>
      </w:pPr>
      <w:r>
        <w:rPr>
          <w:u w:val="single" w:color="9F9F9F"/>
        </w:rPr>
        <w:t>List/disclose</w:t>
      </w:r>
      <w:r>
        <w:rPr>
          <w:spacing w:val="-4"/>
          <w:u w:val="single" w:color="9F9F9F"/>
        </w:rPr>
        <w:t xml:space="preserve"> </w:t>
      </w:r>
      <w:r>
        <w:rPr>
          <w:u w:val="single" w:color="9F9F9F"/>
        </w:rPr>
        <w:t>any</w:t>
      </w:r>
      <w:r>
        <w:rPr>
          <w:spacing w:val="-5"/>
          <w:u w:val="single" w:color="9F9F9F"/>
        </w:rPr>
        <w:t xml:space="preserve"> </w:t>
      </w:r>
      <w:r>
        <w:rPr>
          <w:u w:val="single" w:color="9F9F9F"/>
        </w:rPr>
        <w:t>other</w:t>
      </w:r>
      <w:r>
        <w:rPr>
          <w:spacing w:val="-4"/>
          <w:u w:val="single" w:color="9F9F9F"/>
        </w:rPr>
        <w:t xml:space="preserve"> </w:t>
      </w:r>
      <w:r>
        <w:rPr>
          <w:u w:val="single" w:color="9F9F9F"/>
        </w:rPr>
        <w:t>funding</w:t>
      </w:r>
      <w:r>
        <w:rPr>
          <w:spacing w:val="-5"/>
          <w:u w:val="single" w:color="9F9F9F"/>
        </w:rPr>
        <w:t xml:space="preserve"> </w:t>
      </w:r>
      <w:r>
        <w:rPr>
          <w:u w:val="single" w:color="9F9F9F"/>
        </w:rPr>
        <w:t>supporting</w:t>
      </w:r>
      <w:r>
        <w:rPr>
          <w:spacing w:val="-5"/>
          <w:u w:val="single" w:color="9F9F9F"/>
        </w:rPr>
        <w:t xml:space="preserve"> </w:t>
      </w:r>
      <w:r>
        <w:rPr>
          <w:u w:val="single" w:color="9F9F9F"/>
        </w:rPr>
        <w:t>this</w:t>
      </w:r>
      <w:r>
        <w:rPr>
          <w:spacing w:val="-2"/>
          <w:u w:val="single" w:color="9F9F9F"/>
        </w:rPr>
        <w:t xml:space="preserve"> project.</w:t>
      </w:r>
      <w:r>
        <w:rPr>
          <w:u w:val="single" w:color="9F9F9F"/>
        </w:rPr>
        <w:tab/>
      </w:r>
    </w:p>
    <w:p w14:paraId="0F895906" w14:textId="77777777" w:rsidR="00586380" w:rsidRDefault="00586380">
      <w:pPr>
        <w:pStyle w:val="BodyText"/>
        <w:spacing w:before="192"/>
      </w:pPr>
    </w:p>
    <w:p w14:paraId="0F895907" w14:textId="77777777" w:rsidR="00586380" w:rsidRDefault="007D3B5F">
      <w:pPr>
        <w:pStyle w:val="Heading3"/>
        <w:spacing w:before="1"/>
      </w:pPr>
      <w:r>
        <w:rPr>
          <w:color w:val="4E80BC"/>
        </w:rPr>
        <w:t>Funding</w:t>
      </w:r>
      <w:r>
        <w:rPr>
          <w:color w:val="4E80BC"/>
          <w:spacing w:val="-2"/>
        </w:rPr>
        <w:t xml:space="preserve"> Period</w:t>
      </w:r>
    </w:p>
    <w:p w14:paraId="0F895908" w14:textId="77777777" w:rsidR="00586380" w:rsidRDefault="007D3B5F">
      <w:pPr>
        <w:pStyle w:val="BodyText"/>
        <w:spacing w:before="42"/>
        <w:ind w:left="25"/>
      </w:pPr>
      <w:r>
        <w:t>The</w:t>
      </w:r>
      <w:r>
        <w:rPr>
          <w:spacing w:val="-2"/>
        </w:rPr>
        <w:t xml:space="preserve"> </w:t>
      </w:r>
      <w:r>
        <w:t>period</w:t>
      </w:r>
      <w:r>
        <w:rPr>
          <w:spacing w:val="-3"/>
        </w:rPr>
        <w:t xml:space="preserve"> </w:t>
      </w:r>
      <w:r>
        <w:t>of</w:t>
      </w:r>
      <w:r>
        <w:rPr>
          <w:spacing w:val="-3"/>
        </w:rPr>
        <w:t xml:space="preserve"> </w:t>
      </w:r>
      <w:r>
        <w:t>funding</w:t>
      </w:r>
      <w:r>
        <w:rPr>
          <w:spacing w:val="-2"/>
        </w:rPr>
        <w:t xml:space="preserve"> </w:t>
      </w:r>
      <w:r>
        <w:t>will</w:t>
      </w:r>
      <w:r>
        <w:rPr>
          <w:spacing w:val="-4"/>
        </w:rPr>
        <w:t xml:space="preserve"> </w:t>
      </w:r>
      <w:r>
        <w:t>vary</w:t>
      </w:r>
      <w:r>
        <w:rPr>
          <w:spacing w:val="-2"/>
        </w:rPr>
        <w:t xml:space="preserve"> </w:t>
      </w:r>
      <w:r>
        <w:t>according</w:t>
      </w:r>
      <w:r>
        <w:rPr>
          <w:spacing w:val="-2"/>
        </w:rPr>
        <w:t xml:space="preserve"> </w:t>
      </w:r>
      <w:r>
        <w:t>to</w:t>
      </w:r>
      <w:r>
        <w:rPr>
          <w:spacing w:val="-3"/>
        </w:rPr>
        <w:t xml:space="preserve"> </w:t>
      </w:r>
      <w:r>
        <w:t>the</w:t>
      </w:r>
      <w:r>
        <w:rPr>
          <w:spacing w:val="-2"/>
        </w:rPr>
        <w:t xml:space="preserve"> </w:t>
      </w:r>
      <w:r>
        <w:t>project</w:t>
      </w:r>
      <w:r>
        <w:rPr>
          <w:spacing w:val="-2"/>
        </w:rPr>
        <w:t xml:space="preserve"> </w:t>
      </w:r>
      <w:r>
        <w:t>but</w:t>
      </w:r>
      <w:r>
        <w:rPr>
          <w:spacing w:val="-4"/>
        </w:rPr>
        <w:t xml:space="preserve"> </w:t>
      </w:r>
      <w:r>
        <w:t>is</w:t>
      </w:r>
      <w:r>
        <w:rPr>
          <w:spacing w:val="-3"/>
        </w:rPr>
        <w:t xml:space="preserve"> </w:t>
      </w:r>
      <w:r>
        <w:t>limited</w:t>
      </w:r>
      <w:r>
        <w:rPr>
          <w:spacing w:val="-2"/>
        </w:rPr>
        <w:t xml:space="preserve"> </w:t>
      </w:r>
      <w:r>
        <w:t>to</w:t>
      </w:r>
      <w:r>
        <w:rPr>
          <w:spacing w:val="-3"/>
        </w:rPr>
        <w:t xml:space="preserve"> </w:t>
      </w:r>
      <w:r>
        <w:t>one</w:t>
      </w:r>
      <w:r>
        <w:rPr>
          <w:spacing w:val="-2"/>
        </w:rPr>
        <w:t xml:space="preserve"> </w:t>
      </w:r>
      <w:r>
        <w:t>year.</w:t>
      </w:r>
      <w:r>
        <w:rPr>
          <w:spacing w:val="40"/>
        </w:rPr>
        <w:t xml:space="preserve"> </w:t>
      </w:r>
      <w:r>
        <w:t>The</w:t>
      </w:r>
      <w:r>
        <w:rPr>
          <w:spacing w:val="-2"/>
        </w:rPr>
        <w:t xml:space="preserve"> </w:t>
      </w:r>
      <w:r>
        <w:t>funding period begins May 1 yearly; projects must be completed by April 30 the following year.</w:t>
      </w:r>
    </w:p>
    <w:p w14:paraId="0F895909" w14:textId="77777777" w:rsidR="00586380" w:rsidRDefault="007D3B5F">
      <w:pPr>
        <w:pStyle w:val="BodyText"/>
        <w:spacing w:before="276"/>
        <w:ind w:left="25"/>
      </w:pPr>
      <w:r>
        <w:t>Submit</w:t>
      </w:r>
      <w:r>
        <w:rPr>
          <w:spacing w:val="-3"/>
        </w:rPr>
        <w:t xml:space="preserve"> </w:t>
      </w:r>
      <w:r>
        <w:t>all</w:t>
      </w:r>
      <w:r>
        <w:rPr>
          <w:spacing w:val="-3"/>
        </w:rPr>
        <w:t xml:space="preserve"> </w:t>
      </w:r>
      <w:r>
        <w:t>expenditures</w:t>
      </w:r>
      <w:r>
        <w:rPr>
          <w:spacing w:val="-2"/>
        </w:rPr>
        <w:t xml:space="preserve"> </w:t>
      </w:r>
      <w:r>
        <w:t>to</w:t>
      </w:r>
      <w:r>
        <w:rPr>
          <w:spacing w:val="-4"/>
        </w:rPr>
        <w:t xml:space="preserve"> </w:t>
      </w:r>
      <w:r>
        <w:t>Sponsored</w:t>
      </w:r>
      <w:r>
        <w:rPr>
          <w:spacing w:val="-4"/>
        </w:rPr>
        <w:t xml:space="preserve"> </w:t>
      </w:r>
      <w:r>
        <w:t>Programs.</w:t>
      </w:r>
      <w:r>
        <w:rPr>
          <w:spacing w:val="-4"/>
        </w:rPr>
        <w:t xml:space="preserve"> </w:t>
      </w:r>
      <w:r>
        <w:t>Accounts</w:t>
      </w:r>
      <w:r>
        <w:rPr>
          <w:spacing w:val="-4"/>
        </w:rPr>
        <w:t xml:space="preserve"> </w:t>
      </w:r>
      <w:r>
        <w:t>for</w:t>
      </w:r>
      <w:r>
        <w:rPr>
          <w:spacing w:val="-4"/>
        </w:rPr>
        <w:t xml:space="preserve"> </w:t>
      </w:r>
      <w:r>
        <w:t>awards</w:t>
      </w:r>
      <w:r>
        <w:rPr>
          <w:spacing w:val="-4"/>
        </w:rPr>
        <w:t xml:space="preserve"> </w:t>
      </w:r>
      <w:r>
        <w:t>will</w:t>
      </w:r>
      <w:r>
        <w:rPr>
          <w:spacing w:val="-3"/>
        </w:rPr>
        <w:t xml:space="preserve"> </w:t>
      </w:r>
      <w:r>
        <w:t>be</w:t>
      </w:r>
      <w:r>
        <w:rPr>
          <w:spacing w:val="-5"/>
        </w:rPr>
        <w:t xml:space="preserve"> </w:t>
      </w:r>
      <w:r>
        <w:t>closed</w:t>
      </w:r>
      <w:r>
        <w:rPr>
          <w:spacing w:val="-4"/>
        </w:rPr>
        <w:t xml:space="preserve"> </w:t>
      </w:r>
      <w:r>
        <w:t>on</w:t>
      </w:r>
      <w:r>
        <w:rPr>
          <w:spacing w:val="-4"/>
        </w:rPr>
        <w:t xml:space="preserve"> </w:t>
      </w:r>
      <w:r>
        <w:t>April</w:t>
      </w:r>
      <w:r>
        <w:rPr>
          <w:spacing w:val="-3"/>
        </w:rPr>
        <w:t xml:space="preserve"> </w:t>
      </w:r>
      <w:r>
        <w:t>30. Any funds remaining will be returned to the University.</w:t>
      </w:r>
    </w:p>
    <w:p w14:paraId="0F89590A" w14:textId="77777777" w:rsidR="00586380" w:rsidRDefault="00586380">
      <w:pPr>
        <w:pStyle w:val="BodyText"/>
        <w:sectPr w:rsidR="00586380">
          <w:footerReference w:type="default" r:id="rId9"/>
          <w:pgSz w:w="12240" w:h="15840"/>
          <w:pgMar w:top="1580" w:right="1417" w:bottom="920" w:left="1417" w:header="0" w:footer="721" w:gutter="0"/>
          <w:cols w:space="720"/>
        </w:sectPr>
      </w:pPr>
    </w:p>
    <w:p w14:paraId="0F89590B" w14:textId="77777777" w:rsidR="00586380" w:rsidRDefault="007D3B5F">
      <w:pPr>
        <w:pStyle w:val="BodyText"/>
        <w:spacing w:before="60"/>
        <w:ind w:left="25"/>
      </w:pPr>
      <w:r>
        <w:lastRenderedPageBreak/>
        <w:t xml:space="preserve">An </w:t>
      </w:r>
      <w:r>
        <w:rPr>
          <w:b/>
        </w:rPr>
        <w:t xml:space="preserve">extension </w:t>
      </w:r>
      <w:r>
        <w:t>for the use of monetary funds may be granted upon request if extenuating circumstances prevent the faculty member from completing the scope of work in one year and funds</w:t>
      </w:r>
      <w:r>
        <w:rPr>
          <w:spacing w:val="-4"/>
        </w:rPr>
        <w:t xml:space="preserve"> </w:t>
      </w:r>
      <w:r>
        <w:t>remain.</w:t>
      </w:r>
      <w:r>
        <w:rPr>
          <w:spacing w:val="40"/>
        </w:rPr>
        <w:t xml:space="preserve"> </w:t>
      </w:r>
      <w:r>
        <w:t>Faculty</w:t>
      </w:r>
      <w:r>
        <w:rPr>
          <w:spacing w:val="-3"/>
        </w:rPr>
        <w:t xml:space="preserve"> </w:t>
      </w:r>
      <w:r>
        <w:t>who</w:t>
      </w:r>
      <w:r>
        <w:rPr>
          <w:spacing w:val="-4"/>
        </w:rPr>
        <w:t xml:space="preserve"> </w:t>
      </w:r>
      <w:proofErr w:type="gramStart"/>
      <w:r>
        <w:t>receive</w:t>
      </w:r>
      <w:proofErr w:type="gramEnd"/>
      <w:r>
        <w:rPr>
          <w:spacing w:val="-3"/>
        </w:rPr>
        <w:t xml:space="preserve"> </w:t>
      </w:r>
      <w:r>
        <w:t>approval</w:t>
      </w:r>
      <w:r>
        <w:rPr>
          <w:spacing w:val="-3"/>
        </w:rPr>
        <w:t xml:space="preserve"> </w:t>
      </w:r>
      <w:r>
        <w:t>to</w:t>
      </w:r>
      <w:r>
        <w:rPr>
          <w:spacing w:val="-4"/>
        </w:rPr>
        <w:t xml:space="preserve"> </w:t>
      </w:r>
      <w:r>
        <w:t>extend</w:t>
      </w:r>
      <w:r>
        <w:rPr>
          <w:spacing w:val="-3"/>
        </w:rPr>
        <w:t xml:space="preserve"> </w:t>
      </w:r>
      <w:r>
        <w:t>their</w:t>
      </w:r>
      <w:r>
        <w:rPr>
          <w:spacing w:val="-3"/>
        </w:rPr>
        <w:t xml:space="preserve"> </w:t>
      </w:r>
      <w:r>
        <w:t xml:space="preserve">project </w:t>
      </w:r>
      <w:r>
        <w:rPr>
          <w:b/>
        </w:rPr>
        <w:t>may</w:t>
      </w:r>
      <w:r>
        <w:rPr>
          <w:b/>
          <w:spacing w:val="-4"/>
        </w:rPr>
        <w:t xml:space="preserve"> </w:t>
      </w:r>
      <w:r>
        <w:rPr>
          <w:b/>
        </w:rPr>
        <w:t>not</w:t>
      </w:r>
      <w:r>
        <w:rPr>
          <w:b/>
          <w:spacing w:val="-4"/>
        </w:rPr>
        <w:t xml:space="preserve"> </w:t>
      </w:r>
      <w:r>
        <w:t>apply</w:t>
      </w:r>
      <w:r>
        <w:rPr>
          <w:spacing w:val="-3"/>
        </w:rPr>
        <w:t xml:space="preserve"> </w:t>
      </w:r>
      <w:r>
        <w:t>for</w:t>
      </w:r>
      <w:r>
        <w:rPr>
          <w:spacing w:val="-4"/>
        </w:rPr>
        <w:t xml:space="preserve"> </w:t>
      </w:r>
      <w:r>
        <w:t>or</w:t>
      </w:r>
      <w:r>
        <w:rPr>
          <w:spacing w:val="-4"/>
        </w:rPr>
        <w:t xml:space="preserve"> </w:t>
      </w:r>
      <w:r>
        <w:t>receive another award in the extension year.</w:t>
      </w:r>
    </w:p>
    <w:p w14:paraId="0F89590C" w14:textId="77777777" w:rsidR="00586380" w:rsidRDefault="00586380">
      <w:pPr>
        <w:pStyle w:val="BodyText"/>
      </w:pPr>
    </w:p>
    <w:p w14:paraId="0F89590D" w14:textId="77777777" w:rsidR="00586380" w:rsidRDefault="007D3B5F">
      <w:pPr>
        <w:pStyle w:val="BodyText"/>
        <w:ind w:left="25" w:right="30"/>
      </w:pPr>
      <w:r>
        <w:t>Should a faculty member require additional time to complete their project, the faculty member should</w:t>
      </w:r>
      <w:r>
        <w:rPr>
          <w:spacing w:val="-5"/>
        </w:rPr>
        <w:t xml:space="preserve"> </w:t>
      </w:r>
      <w:r>
        <w:t>request</w:t>
      </w:r>
      <w:r>
        <w:rPr>
          <w:spacing w:val="-4"/>
        </w:rPr>
        <w:t xml:space="preserve"> </w:t>
      </w:r>
      <w:r>
        <w:t>an</w:t>
      </w:r>
      <w:r>
        <w:rPr>
          <w:spacing w:val="-5"/>
        </w:rPr>
        <w:t xml:space="preserve"> </w:t>
      </w:r>
      <w:r>
        <w:t>extension</w:t>
      </w:r>
      <w:r>
        <w:rPr>
          <w:spacing w:val="-4"/>
        </w:rPr>
        <w:t xml:space="preserve"> </w:t>
      </w:r>
      <w:r>
        <w:t>through</w:t>
      </w:r>
      <w:r>
        <w:rPr>
          <w:spacing w:val="-5"/>
        </w:rPr>
        <w:t xml:space="preserve"> </w:t>
      </w:r>
      <w:r>
        <w:t>the</w:t>
      </w:r>
      <w:r>
        <w:rPr>
          <w:spacing w:val="-4"/>
        </w:rPr>
        <w:t xml:space="preserve"> </w:t>
      </w:r>
      <w:r>
        <w:t>Sponsored</w:t>
      </w:r>
      <w:r>
        <w:rPr>
          <w:spacing w:val="-5"/>
        </w:rPr>
        <w:t xml:space="preserve"> </w:t>
      </w:r>
      <w:r>
        <w:t>Program’s</w:t>
      </w:r>
      <w:r>
        <w:rPr>
          <w:spacing w:val="-5"/>
        </w:rPr>
        <w:t xml:space="preserve"> </w:t>
      </w:r>
      <w:r>
        <w:t>Office.</w:t>
      </w:r>
      <w:r>
        <w:rPr>
          <w:spacing w:val="-4"/>
        </w:rPr>
        <w:t xml:space="preserve"> </w:t>
      </w:r>
      <w:r>
        <w:t>This</w:t>
      </w:r>
      <w:r>
        <w:rPr>
          <w:spacing w:val="-5"/>
        </w:rPr>
        <w:t xml:space="preserve"> </w:t>
      </w:r>
      <w:r>
        <w:t>office</w:t>
      </w:r>
      <w:r>
        <w:rPr>
          <w:spacing w:val="-4"/>
        </w:rPr>
        <w:t xml:space="preserve"> </w:t>
      </w:r>
      <w:r>
        <w:t>is</w:t>
      </w:r>
      <w:r>
        <w:rPr>
          <w:spacing w:val="-5"/>
        </w:rPr>
        <w:t xml:space="preserve"> </w:t>
      </w:r>
      <w:r>
        <w:t>responsible for tracking requests and reporting.</w:t>
      </w:r>
    </w:p>
    <w:p w14:paraId="0F89590E" w14:textId="77777777" w:rsidR="00586380" w:rsidRDefault="007D3B5F">
      <w:pPr>
        <w:pStyle w:val="ListParagraph"/>
        <w:numPr>
          <w:ilvl w:val="0"/>
          <w:numId w:val="1"/>
        </w:numPr>
        <w:tabs>
          <w:tab w:val="left" w:pos="745"/>
        </w:tabs>
        <w:ind w:right="419"/>
        <w:rPr>
          <w:sz w:val="24"/>
        </w:rPr>
      </w:pPr>
      <w:r>
        <w:rPr>
          <w:sz w:val="24"/>
        </w:rPr>
        <w:t>Step</w:t>
      </w:r>
      <w:r>
        <w:rPr>
          <w:spacing w:val="-4"/>
          <w:sz w:val="24"/>
        </w:rPr>
        <w:t xml:space="preserve"> </w:t>
      </w:r>
      <w:r>
        <w:rPr>
          <w:sz w:val="24"/>
        </w:rPr>
        <w:t>1:</w:t>
      </w:r>
      <w:r>
        <w:rPr>
          <w:spacing w:val="-15"/>
          <w:sz w:val="24"/>
        </w:rPr>
        <w:t xml:space="preserve"> </w:t>
      </w:r>
      <w:r>
        <w:rPr>
          <w:sz w:val="24"/>
        </w:rPr>
        <w:t>The</w:t>
      </w:r>
      <w:r>
        <w:rPr>
          <w:spacing w:val="-3"/>
          <w:sz w:val="24"/>
        </w:rPr>
        <w:t xml:space="preserve"> </w:t>
      </w:r>
      <w:r>
        <w:rPr>
          <w:sz w:val="24"/>
        </w:rPr>
        <w:t>faculty</w:t>
      </w:r>
      <w:r>
        <w:rPr>
          <w:spacing w:val="-3"/>
          <w:sz w:val="24"/>
        </w:rPr>
        <w:t xml:space="preserve"> </w:t>
      </w:r>
      <w:r>
        <w:rPr>
          <w:sz w:val="24"/>
        </w:rPr>
        <w:t>member</w:t>
      </w:r>
      <w:r>
        <w:rPr>
          <w:spacing w:val="-3"/>
          <w:sz w:val="24"/>
        </w:rPr>
        <w:t xml:space="preserve"> </w:t>
      </w:r>
      <w:r>
        <w:rPr>
          <w:sz w:val="24"/>
        </w:rPr>
        <w:t>may</w:t>
      </w:r>
      <w:r>
        <w:rPr>
          <w:spacing w:val="-3"/>
          <w:sz w:val="24"/>
        </w:rPr>
        <w:t xml:space="preserve"> </w:t>
      </w:r>
      <w:r>
        <w:rPr>
          <w:sz w:val="24"/>
        </w:rPr>
        <w:t>request</w:t>
      </w:r>
      <w:r>
        <w:rPr>
          <w:spacing w:val="-5"/>
          <w:sz w:val="24"/>
        </w:rPr>
        <w:t xml:space="preserve"> </w:t>
      </w:r>
      <w:r>
        <w:rPr>
          <w:sz w:val="24"/>
        </w:rPr>
        <w:t>an</w:t>
      </w:r>
      <w:r>
        <w:rPr>
          <w:spacing w:val="-3"/>
          <w:sz w:val="24"/>
        </w:rPr>
        <w:t xml:space="preserve"> </w:t>
      </w:r>
      <w:r>
        <w:rPr>
          <w:sz w:val="24"/>
        </w:rPr>
        <w:t>extension</w:t>
      </w:r>
      <w:r>
        <w:rPr>
          <w:spacing w:val="-4"/>
          <w:sz w:val="24"/>
        </w:rPr>
        <w:t xml:space="preserve"> </w:t>
      </w:r>
      <w:r>
        <w:rPr>
          <w:sz w:val="24"/>
        </w:rPr>
        <w:t>at</w:t>
      </w:r>
      <w:r>
        <w:rPr>
          <w:spacing w:val="-3"/>
          <w:sz w:val="24"/>
        </w:rPr>
        <w:t xml:space="preserve"> </w:t>
      </w:r>
      <w:r>
        <w:rPr>
          <w:sz w:val="24"/>
        </w:rPr>
        <w:t>any</w:t>
      </w:r>
      <w:r>
        <w:rPr>
          <w:spacing w:val="-4"/>
          <w:sz w:val="24"/>
        </w:rPr>
        <w:t xml:space="preserve"> </w:t>
      </w:r>
      <w:r>
        <w:rPr>
          <w:sz w:val="24"/>
        </w:rPr>
        <w:t>time,</w:t>
      </w:r>
      <w:r>
        <w:rPr>
          <w:spacing w:val="-3"/>
          <w:sz w:val="24"/>
        </w:rPr>
        <w:t xml:space="preserve"> </w:t>
      </w:r>
      <w:r>
        <w:rPr>
          <w:sz w:val="24"/>
        </w:rPr>
        <w:t>but</w:t>
      </w:r>
      <w:r>
        <w:rPr>
          <w:spacing w:val="-3"/>
          <w:sz w:val="24"/>
        </w:rPr>
        <w:t xml:space="preserve"> </w:t>
      </w:r>
      <w:r>
        <w:rPr>
          <w:sz w:val="24"/>
        </w:rPr>
        <w:t>at</w:t>
      </w:r>
      <w:r>
        <w:rPr>
          <w:spacing w:val="-5"/>
          <w:sz w:val="24"/>
        </w:rPr>
        <w:t xml:space="preserve"> </w:t>
      </w:r>
      <w:r>
        <w:rPr>
          <w:sz w:val="24"/>
        </w:rPr>
        <w:t>least</w:t>
      </w:r>
      <w:r>
        <w:rPr>
          <w:spacing w:val="-3"/>
          <w:sz w:val="24"/>
        </w:rPr>
        <w:t xml:space="preserve"> </w:t>
      </w:r>
      <w:r>
        <w:rPr>
          <w:sz w:val="24"/>
        </w:rPr>
        <w:t>10</w:t>
      </w:r>
      <w:r>
        <w:rPr>
          <w:spacing w:val="-4"/>
          <w:sz w:val="24"/>
        </w:rPr>
        <w:t xml:space="preserve"> </w:t>
      </w:r>
      <w:r>
        <w:rPr>
          <w:sz w:val="24"/>
        </w:rPr>
        <w:t>days before the grant ends, by April 20 yearly.</w:t>
      </w:r>
      <w:r>
        <w:rPr>
          <w:spacing w:val="40"/>
          <w:sz w:val="24"/>
        </w:rPr>
        <w:t xml:space="preserve"> </w:t>
      </w:r>
      <w:r>
        <w:rPr>
          <w:sz w:val="24"/>
        </w:rPr>
        <w:t>Faculty should send an email with a one paragraph rationale for the request to Sponsored Programs.</w:t>
      </w:r>
    </w:p>
    <w:p w14:paraId="0F89590F" w14:textId="77777777" w:rsidR="00586380" w:rsidRDefault="007D3B5F">
      <w:pPr>
        <w:pStyle w:val="ListParagraph"/>
        <w:numPr>
          <w:ilvl w:val="0"/>
          <w:numId w:val="1"/>
        </w:numPr>
        <w:tabs>
          <w:tab w:val="left" w:pos="745"/>
        </w:tabs>
        <w:ind w:right="162"/>
        <w:rPr>
          <w:sz w:val="24"/>
        </w:rPr>
      </w:pPr>
      <w:r>
        <w:rPr>
          <w:sz w:val="24"/>
        </w:rPr>
        <w:t>Step</w:t>
      </w:r>
      <w:r>
        <w:rPr>
          <w:spacing w:val="-3"/>
          <w:sz w:val="24"/>
        </w:rPr>
        <w:t xml:space="preserve"> </w:t>
      </w:r>
      <w:r>
        <w:rPr>
          <w:sz w:val="24"/>
        </w:rPr>
        <w:t>2:</w:t>
      </w:r>
      <w:r>
        <w:rPr>
          <w:spacing w:val="40"/>
          <w:sz w:val="24"/>
        </w:rPr>
        <w:t xml:space="preserve"> </w:t>
      </w:r>
      <w:r>
        <w:rPr>
          <w:sz w:val="24"/>
        </w:rPr>
        <w:t>Sponsored</w:t>
      </w:r>
      <w:r>
        <w:rPr>
          <w:spacing w:val="-3"/>
          <w:sz w:val="24"/>
        </w:rPr>
        <w:t xml:space="preserve"> </w:t>
      </w:r>
      <w:r>
        <w:rPr>
          <w:sz w:val="24"/>
        </w:rPr>
        <w:t>Programs</w:t>
      </w:r>
      <w:r>
        <w:rPr>
          <w:spacing w:val="-2"/>
          <w:sz w:val="24"/>
        </w:rPr>
        <w:t xml:space="preserve"> </w:t>
      </w:r>
      <w:r>
        <w:rPr>
          <w:sz w:val="24"/>
        </w:rPr>
        <w:t>will</w:t>
      </w:r>
      <w:r>
        <w:rPr>
          <w:spacing w:val="-5"/>
          <w:sz w:val="24"/>
        </w:rPr>
        <w:t xml:space="preserve"> </w:t>
      </w:r>
      <w:r>
        <w:rPr>
          <w:sz w:val="24"/>
        </w:rPr>
        <w:t>route</w:t>
      </w:r>
      <w:r>
        <w:rPr>
          <w:spacing w:val="-3"/>
          <w:sz w:val="24"/>
        </w:rPr>
        <w:t xml:space="preserve"> </w:t>
      </w:r>
      <w:r>
        <w:rPr>
          <w:sz w:val="24"/>
        </w:rPr>
        <w:t>your</w:t>
      </w:r>
      <w:r>
        <w:rPr>
          <w:spacing w:val="-4"/>
          <w:sz w:val="24"/>
        </w:rPr>
        <w:t xml:space="preserve"> </w:t>
      </w:r>
      <w:r>
        <w:rPr>
          <w:sz w:val="24"/>
        </w:rPr>
        <w:t>request</w:t>
      </w:r>
      <w:r>
        <w:rPr>
          <w:spacing w:val="-5"/>
          <w:sz w:val="24"/>
        </w:rPr>
        <w:t xml:space="preserve"> </w:t>
      </w:r>
      <w:r>
        <w:rPr>
          <w:sz w:val="24"/>
        </w:rPr>
        <w:t>to</w:t>
      </w:r>
      <w:r>
        <w:rPr>
          <w:spacing w:val="-3"/>
          <w:sz w:val="24"/>
        </w:rPr>
        <w:t xml:space="preserve"> </w:t>
      </w:r>
      <w:r>
        <w:rPr>
          <w:sz w:val="24"/>
        </w:rPr>
        <w:t>the</w:t>
      </w:r>
      <w:r>
        <w:rPr>
          <w:spacing w:val="-5"/>
          <w:sz w:val="24"/>
        </w:rPr>
        <w:t xml:space="preserve"> </w:t>
      </w:r>
      <w:r>
        <w:rPr>
          <w:sz w:val="24"/>
        </w:rPr>
        <w:t>CETL</w:t>
      </w:r>
      <w:r>
        <w:rPr>
          <w:spacing w:val="-3"/>
          <w:sz w:val="24"/>
        </w:rPr>
        <w:t xml:space="preserve"> </w:t>
      </w:r>
      <w:r>
        <w:rPr>
          <w:sz w:val="24"/>
        </w:rPr>
        <w:t>office,</w:t>
      </w:r>
      <w:r>
        <w:rPr>
          <w:spacing w:val="-3"/>
          <w:sz w:val="24"/>
        </w:rPr>
        <w:t xml:space="preserve"> </w:t>
      </w:r>
      <w:r>
        <w:rPr>
          <w:sz w:val="24"/>
        </w:rPr>
        <w:t>who</w:t>
      </w:r>
      <w:r>
        <w:rPr>
          <w:spacing w:val="-4"/>
          <w:sz w:val="24"/>
        </w:rPr>
        <w:t xml:space="preserve"> </w:t>
      </w:r>
      <w:r>
        <w:rPr>
          <w:sz w:val="24"/>
        </w:rPr>
        <w:t>will</w:t>
      </w:r>
      <w:r>
        <w:rPr>
          <w:spacing w:val="-5"/>
          <w:sz w:val="24"/>
        </w:rPr>
        <w:t xml:space="preserve"> </w:t>
      </w:r>
      <w:r>
        <w:rPr>
          <w:sz w:val="24"/>
        </w:rPr>
        <w:t>verify the work is in progress and needs additional time to be completed.</w:t>
      </w:r>
    </w:p>
    <w:p w14:paraId="0F895910" w14:textId="77777777" w:rsidR="00586380" w:rsidRDefault="007D3B5F">
      <w:pPr>
        <w:pStyle w:val="ListParagraph"/>
        <w:numPr>
          <w:ilvl w:val="0"/>
          <w:numId w:val="1"/>
        </w:numPr>
        <w:tabs>
          <w:tab w:val="left" w:pos="744"/>
        </w:tabs>
        <w:spacing w:line="276" w:lineRule="exact"/>
        <w:ind w:left="744" w:hanging="359"/>
        <w:rPr>
          <w:sz w:val="24"/>
        </w:rPr>
      </w:pPr>
      <w:r>
        <w:rPr>
          <w:sz w:val="24"/>
        </w:rPr>
        <w:t>Step</w:t>
      </w:r>
      <w:r>
        <w:rPr>
          <w:spacing w:val="-2"/>
          <w:sz w:val="24"/>
        </w:rPr>
        <w:t xml:space="preserve"> </w:t>
      </w:r>
      <w:r>
        <w:rPr>
          <w:sz w:val="24"/>
        </w:rPr>
        <w:t>3:</w:t>
      </w:r>
      <w:r>
        <w:rPr>
          <w:spacing w:val="54"/>
          <w:sz w:val="24"/>
        </w:rPr>
        <w:t xml:space="preserve"> </w:t>
      </w:r>
      <w:r>
        <w:rPr>
          <w:sz w:val="24"/>
        </w:rPr>
        <w:t>You</w:t>
      </w:r>
      <w:r>
        <w:rPr>
          <w:spacing w:val="-3"/>
          <w:sz w:val="24"/>
        </w:rPr>
        <w:t xml:space="preserve"> </w:t>
      </w:r>
      <w:r>
        <w:rPr>
          <w:sz w:val="24"/>
        </w:rPr>
        <w:t>will</w:t>
      </w:r>
      <w:r>
        <w:rPr>
          <w:spacing w:val="-3"/>
          <w:sz w:val="24"/>
        </w:rPr>
        <w:t xml:space="preserve"> </w:t>
      </w:r>
      <w:r>
        <w:rPr>
          <w:sz w:val="24"/>
        </w:rPr>
        <w:t>receive a</w:t>
      </w:r>
      <w:r>
        <w:rPr>
          <w:spacing w:val="-3"/>
          <w:sz w:val="24"/>
        </w:rPr>
        <w:t xml:space="preserve"> </w:t>
      </w:r>
      <w:r>
        <w:rPr>
          <w:sz w:val="24"/>
        </w:rPr>
        <w:t>written</w:t>
      </w:r>
      <w:r>
        <w:rPr>
          <w:spacing w:val="-2"/>
          <w:sz w:val="24"/>
        </w:rPr>
        <w:t xml:space="preserve"> </w:t>
      </w:r>
      <w:r>
        <w:rPr>
          <w:sz w:val="24"/>
        </w:rPr>
        <w:t>response</w:t>
      </w:r>
      <w:r>
        <w:rPr>
          <w:spacing w:val="-1"/>
          <w:sz w:val="24"/>
        </w:rPr>
        <w:t xml:space="preserve"> </w:t>
      </w:r>
      <w:r>
        <w:rPr>
          <w:sz w:val="24"/>
        </w:rPr>
        <w:t>from</w:t>
      </w:r>
      <w:r>
        <w:rPr>
          <w:spacing w:val="-4"/>
          <w:sz w:val="24"/>
        </w:rPr>
        <w:t xml:space="preserve"> </w:t>
      </w:r>
      <w:r>
        <w:rPr>
          <w:sz w:val="24"/>
        </w:rPr>
        <w:t>Sponsored</w:t>
      </w:r>
      <w:r>
        <w:rPr>
          <w:spacing w:val="-1"/>
          <w:sz w:val="24"/>
        </w:rPr>
        <w:t xml:space="preserve"> </w:t>
      </w:r>
      <w:r>
        <w:rPr>
          <w:spacing w:val="-2"/>
          <w:sz w:val="24"/>
        </w:rPr>
        <w:t>Programs.</w:t>
      </w:r>
    </w:p>
    <w:p w14:paraId="0F895911" w14:textId="77777777" w:rsidR="00586380" w:rsidRDefault="007D3B5F">
      <w:pPr>
        <w:pStyle w:val="Heading3"/>
        <w:spacing w:before="274"/>
      </w:pPr>
      <w:r>
        <w:rPr>
          <w:color w:val="4E80BC"/>
        </w:rPr>
        <w:t>Reporting</w:t>
      </w:r>
      <w:r>
        <w:rPr>
          <w:color w:val="4E80BC"/>
          <w:spacing w:val="-4"/>
        </w:rPr>
        <w:t xml:space="preserve"> </w:t>
      </w:r>
      <w:r>
        <w:rPr>
          <w:color w:val="4E80BC"/>
          <w:spacing w:val="-2"/>
        </w:rPr>
        <w:t>Guidelines</w:t>
      </w:r>
    </w:p>
    <w:p w14:paraId="0F895912" w14:textId="77777777" w:rsidR="00586380" w:rsidRDefault="007D3B5F">
      <w:pPr>
        <w:pStyle w:val="BodyText"/>
        <w:ind w:left="25"/>
      </w:pPr>
      <w:r>
        <w:rPr>
          <w:b/>
        </w:rPr>
        <w:t>Final</w:t>
      </w:r>
      <w:r>
        <w:rPr>
          <w:b/>
          <w:spacing w:val="-3"/>
        </w:rPr>
        <w:t xml:space="preserve"> </w:t>
      </w:r>
      <w:r>
        <w:rPr>
          <w:b/>
        </w:rPr>
        <w:t>Reports</w:t>
      </w:r>
      <w:r>
        <w:rPr>
          <w:b/>
          <w:spacing w:val="-2"/>
        </w:rPr>
        <w:t xml:space="preserve"> </w:t>
      </w:r>
      <w:r>
        <w:t>are</w:t>
      </w:r>
      <w:r>
        <w:rPr>
          <w:spacing w:val="-5"/>
        </w:rPr>
        <w:t xml:space="preserve"> </w:t>
      </w:r>
      <w:r>
        <w:t>due</w:t>
      </w:r>
      <w:r>
        <w:rPr>
          <w:spacing w:val="-3"/>
        </w:rPr>
        <w:t xml:space="preserve"> </w:t>
      </w:r>
      <w:r>
        <w:t>30</w:t>
      </w:r>
      <w:r>
        <w:rPr>
          <w:spacing w:val="-4"/>
        </w:rPr>
        <w:t xml:space="preserve"> </w:t>
      </w:r>
      <w:r>
        <w:t>days</w:t>
      </w:r>
      <w:r>
        <w:rPr>
          <w:spacing w:val="-4"/>
        </w:rPr>
        <w:t xml:space="preserve"> </w:t>
      </w:r>
      <w:r>
        <w:t>following</w:t>
      </w:r>
      <w:r>
        <w:rPr>
          <w:spacing w:val="-3"/>
        </w:rPr>
        <w:t xml:space="preserve"> </w:t>
      </w:r>
      <w:r>
        <w:t>the</w:t>
      </w:r>
      <w:r>
        <w:rPr>
          <w:spacing w:val="-3"/>
        </w:rPr>
        <w:t xml:space="preserve"> </w:t>
      </w:r>
      <w:r>
        <w:t>project’s</w:t>
      </w:r>
      <w:r>
        <w:rPr>
          <w:spacing w:val="-2"/>
        </w:rPr>
        <w:t xml:space="preserve"> </w:t>
      </w:r>
      <w:r>
        <w:t>end</w:t>
      </w:r>
      <w:r>
        <w:rPr>
          <w:spacing w:val="-4"/>
        </w:rPr>
        <w:t xml:space="preserve"> </w:t>
      </w:r>
      <w:r>
        <w:t>date,</w:t>
      </w:r>
      <w:r>
        <w:rPr>
          <w:spacing w:val="-3"/>
        </w:rPr>
        <w:t xml:space="preserve"> </w:t>
      </w:r>
      <w:r>
        <w:t>May</w:t>
      </w:r>
      <w:r>
        <w:rPr>
          <w:spacing w:val="-4"/>
        </w:rPr>
        <w:t xml:space="preserve"> </w:t>
      </w:r>
      <w:r>
        <w:t>30</w:t>
      </w:r>
      <w:r>
        <w:rPr>
          <w:spacing w:val="-4"/>
        </w:rPr>
        <w:t xml:space="preserve"> </w:t>
      </w:r>
      <w:r>
        <w:t>on</w:t>
      </w:r>
      <w:r>
        <w:rPr>
          <w:spacing w:val="-4"/>
        </w:rPr>
        <w:t xml:space="preserve"> </w:t>
      </w:r>
      <w:r>
        <w:t>the</w:t>
      </w:r>
      <w:r>
        <w:rPr>
          <w:spacing w:val="-5"/>
        </w:rPr>
        <w:t xml:space="preserve"> </w:t>
      </w:r>
      <w:r>
        <w:t>SVSU</w:t>
      </w:r>
      <w:r>
        <w:rPr>
          <w:spacing w:val="-4"/>
        </w:rPr>
        <w:t xml:space="preserve"> </w:t>
      </w:r>
      <w:r>
        <w:t>Internal Grant System:</w:t>
      </w:r>
      <w:r>
        <w:rPr>
          <w:spacing w:val="40"/>
        </w:rPr>
        <w:t xml:space="preserve"> </w:t>
      </w:r>
      <w:hyperlink r:id="rId10">
        <w:r>
          <w:rPr>
            <w:color w:val="0000FF"/>
            <w:u w:val="single" w:color="0000FF"/>
          </w:rPr>
          <w:t>http://svsu.infoready4.com/</w:t>
        </w:r>
      </w:hyperlink>
      <w:r>
        <w:t>.</w:t>
      </w:r>
    </w:p>
    <w:p w14:paraId="0F895913" w14:textId="77777777" w:rsidR="00586380" w:rsidRDefault="00586380">
      <w:pPr>
        <w:pStyle w:val="BodyText"/>
      </w:pPr>
    </w:p>
    <w:p w14:paraId="0F895914" w14:textId="77777777" w:rsidR="00586380" w:rsidRDefault="007D3B5F">
      <w:pPr>
        <w:pStyle w:val="BodyText"/>
        <w:ind w:left="25" w:right="169"/>
      </w:pPr>
      <w:r>
        <w:t>Final Report is limited to 1,000 words.</w:t>
      </w:r>
      <w:r>
        <w:rPr>
          <w:spacing w:val="40"/>
        </w:rPr>
        <w:t xml:space="preserve"> </w:t>
      </w:r>
      <w:r>
        <w:t>Include the following components in your report: Project title, your name, your discipline of study, description of the goal(s) achieved, the pedagogical</w:t>
      </w:r>
      <w:r>
        <w:rPr>
          <w:spacing w:val="-2"/>
        </w:rPr>
        <w:t xml:space="preserve"> </w:t>
      </w:r>
      <w:r>
        <w:t>innovative</w:t>
      </w:r>
      <w:r>
        <w:rPr>
          <w:spacing w:val="-2"/>
        </w:rPr>
        <w:t xml:space="preserve"> </w:t>
      </w:r>
      <w:r>
        <w:t>method(s)</w:t>
      </w:r>
      <w:r>
        <w:rPr>
          <w:spacing w:val="-3"/>
        </w:rPr>
        <w:t xml:space="preserve"> </w:t>
      </w:r>
      <w:r>
        <w:t>used,</w:t>
      </w:r>
      <w:r>
        <w:rPr>
          <w:spacing w:val="-4"/>
        </w:rPr>
        <w:t xml:space="preserve"> </w:t>
      </w:r>
      <w:r>
        <w:t>and</w:t>
      </w:r>
      <w:r>
        <w:rPr>
          <w:spacing w:val="-4"/>
        </w:rPr>
        <w:t xml:space="preserve"> </w:t>
      </w:r>
      <w:r>
        <w:t>the</w:t>
      </w:r>
      <w:r>
        <w:rPr>
          <w:spacing w:val="-3"/>
        </w:rPr>
        <w:t xml:space="preserve"> </w:t>
      </w:r>
      <w:r>
        <w:t>outcomes(s)</w:t>
      </w:r>
      <w:r>
        <w:rPr>
          <w:spacing w:val="-4"/>
        </w:rPr>
        <w:t xml:space="preserve"> </w:t>
      </w:r>
      <w:r>
        <w:t>of</w:t>
      </w:r>
      <w:r>
        <w:rPr>
          <w:spacing w:val="-4"/>
        </w:rPr>
        <w:t xml:space="preserve"> </w:t>
      </w:r>
      <w:r>
        <w:t>the</w:t>
      </w:r>
      <w:r>
        <w:rPr>
          <w:spacing w:val="-3"/>
        </w:rPr>
        <w:t xml:space="preserve"> </w:t>
      </w:r>
      <w:r>
        <w:t>proposed</w:t>
      </w:r>
      <w:r>
        <w:rPr>
          <w:spacing w:val="-3"/>
        </w:rPr>
        <w:t xml:space="preserve"> </w:t>
      </w:r>
      <w:r>
        <w:t>project. Estimate the</w:t>
      </w:r>
      <w:r>
        <w:rPr>
          <w:spacing w:val="-4"/>
        </w:rPr>
        <w:t xml:space="preserve"> </w:t>
      </w:r>
      <w:r>
        <w:t>number</w:t>
      </w:r>
      <w:r>
        <w:rPr>
          <w:spacing w:val="-5"/>
        </w:rPr>
        <w:t xml:space="preserve"> </w:t>
      </w:r>
      <w:r>
        <w:t>of</w:t>
      </w:r>
      <w:r>
        <w:rPr>
          <w:spacing w:val="-5"/>
        </w:rPr>
        <w:t xml:space="preserve"> </w:t>
      </w:r>
      <w:r>
        <w:t>faculty</w:t>
      </w:r>
      <w:r>
        <w:rPr>
          <w:spacing w:val="-2"/>
        </w:rPr>
        <w:t xml:space="preserve"> </w:t>
      </w:r>
      <w:r>
        <w:t>implementing</w:t>
      </w:r>
      <w:r>
        <w:rPr>
          <w:spacing w:val="-4"/>
        </w:rPr>
        <w:t xml:space="preserve"> </w:t>
      </w:r>
      <w:r>
        <w:t>this</w:t>
      </w:r>
      <w:r>
        <w:rPr>
          <w:spacing w:val="-5"/>
        </w:rPr>
        <w:t xml:space="preserve"> </w:t>
      </w:r>
      <w:r>
        <w:t>method;</w:t>
      </w:r>
      <w:r>
        <w:rPr>
          <w:spacing w:val="-2"/>
        </w:rPr>
        <w:t xml:space="preserve"> </w:t>
      </w:r>
      <w:r>
        <w:t>estimate</w:t>
      </w:r>
      <w:r>
        <w:rPr>
          <w:spacing w:val="-4"/>
        </w:rPr>
        <w:t xml:space="preserve"> </w:t>
      </w:r>
      <w:r>
        <w:t>the</w:t>
      </w:r>
      <w:r>
        <w:rPr>
          <w:spacing w:val="-4"/>
        </w:rPr>
        <w:t xml:space="preserve"> </w:t>
      </w:r>
      <w:r>
        <w:t>number</w:t>
      </w:r>
      <w:r>
        <w:rPr>
          <w:spacing w:val="-4"/>
        </w:rPr>
        <w:t xml:space="preserve"> </w:t>
      </w:r>
      <w:r>
        <w:t>of</w:t>
      </w:r>
      <w:r>
        <w:rPr>
          <w:spacing w:val="-5"/>
        </w:rPr>
        <w:t xml:space="preserve"> </w:t>
      </w:r>
      <w:r>
        <w:t>students</w:t>
      </w:r>
      <w:r>
        <w:rPr>
          <w:spacing w:val="-5"/>
        </w:rPr>
        <w:t xml:space="preserve"> </w:t>
      </w:r>
      <w:r>
        <w:t>impacted</w:t>
      </w:r>
      <w:r>
        <w:rPr>
          <w:spacing w:val="-2"/>
        </w:rPr>
        <w:t xml:space="preserve"> </w:t>
      </w:r>
      <w:r>
        <w:t>by this practice. List course name and section(s) implementing the method(s). Include data measuring student retention and success. Describe how the project is being sustained. List venues in which the project results were presented or published; or describe plans for further dissemination. Include final budget</w:t>
      </w:r>
      <w:r>
        <w:rPr>
          <w:spacing w:val="-1"/>
        </w:rPr>
        <w:t xml:space="preserve"> </w:t>
      </w:r>
      <w:r>
        <w:t>expenditures and other sources of revenue used to support this project, if applicable.</w:t>
      </w:r>
    </w:p>
    <w:p w14:paraId="0F895915" w14:textId="77777777" w:rsidR="00586380" w:rsidRDefault="00586380">
      <w:pPr>
        <w:pStyle w:val="BodyText"/>
      </w:pPr>
    </w:p>
    <w:p w14:paraId="0F895916" w14:textId="77777777" w:rsidR="00586380" w:rsidRDefault="007D3B5F">
      <w:pPr>
        <w:pStyle w:val="Heading3"/>
        <w:spacing w:before="0"/>
      </w:pPr>
      <w:r>
        <w:rPr>
          <w:color w:val="4E80BC"/>
          <w:spacing w:val="-2"/>
        </w:rPr>
        <w:t>Timetable</w:t>
      </w:r>
    </w:p>
    <w:tbl>
      <w:tblPr>
        <w:tblW w:w="0" w:type="auto"/>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56"/>
        <w:gridCol w:w="7294"/>
      </w:tblGrid>
      <w:tr w:rsidR="00586380" w14:paraId="0F895919" w14:textId="77777777">
        <w:trPr>
          <w:trHeight w:val="276"/>
        </w:trPr>
        <w:tc>
          <w:tcPr>
            <w:tcW w:w="2056" w:type="dxa"/>
          </w:tcPr>
          <w:p w14:paraId="0F895917" w14:textId="407786BF" w:rsidR="00586380" w:rsidRDefault="007D3B5F">
            <w:pPr>
              <w:pStyle w:val="TableParagraph"/>
              <w:rPr>
                <w:sz w:val="24"/>
              </w:rPr>
            </w:pPr>
            <w:r>
              <w:rPr>
                <w:sz w:val="24"/>
              </w:rPr>
              <w:t>March</w:t>
            </w:r>
            <w:r>
              <w:rPr>
                <w:spacing w:val="-3"/>
                <w:sz w:val="24"/>
              </w:rPr>
              <w:t xml:space="preserve"> </w:t>
            </w:r>
            <w:r>
              <w:rPr>
                <w:spacing w:val="-5"/>
                <w:sz w:val="24"/>
              </w:rPr>
              <w:t>16</w:t>
            </w:r>
          </w:p>
        </w:tc>
        <w:tc>
          <w:tcPr>
            <w:tcW w:w="7294" w:type="dxa"/>
          </w:tcPr>
          <w:p w14:paraId="0F895918" w14:textId="77777777" w:rsidR="00586380" w:rsidRDefault="007D3B5F">
            <w:pPr>
              <w:pStyle w:val="TableParagraph"/>
              <w:rPr>
                <w:sz w:val="24"/>
              </w:rPr>
            </w:pPr>
            <w:r>
              <w:rPr>
                <w:sz w:val="24"/>
              </w:rPr>
              <w:t>Application</w:t>
            </w:r>
            <w:r>
              <w:rPr>
                <w:spacing w:val="-3"/>
                <w:sz w:val="24"/>
              </w:rPr>
              <w:t xml:space="preserve"> </w:t>
            </w:r>
            <w:r>
              <w:rPr>
                <w:sz w:val="24"/>
              </w:rPr>
              <w:t>due</w:t>
            </w:r>
            <w:r>
              <w:rPr>
                <w:spacing w:val="-5"/>
                <w:sz w:val="24"/>
              </w:rPr>
              <w:t xml:space="preserve"> </w:t>
            </w:r>
            <w:r>
              <w:rPr>
                <w:spacing w:val="-4"/>
                <w:sz w:val="24"/>
              </w:rPr>
              <w:t>date</w:t>
            </w:r>
          </w:p>
        </w:tc>
      </w:tr>
      <w:tr w:rsidR="00586380" w14:paraId="0F89591C" w14:textId="77777777">
        <w:trPr>
          <w:trHeight w:val="276"/>
        </w:trPr>
        <w:tc>
          <w:tcPr>
            <w:tcW w:w="2056" w:type="dxa"/>
          </w:tcPr>
          <w:p w14:paraId="0F89591A" w14:textId="77777777" w:rsidR="00586380" w:rsidRDefault="007D3B5F">
            <w:pPr>
              <w:pStyle w:val="TableParagraph"/>
              <w:rPr>
                <w:sz w:val="24"/>
              </w:rPr>
            </w:pPr>
            <w:r>
              <w:rPr>
                <w:spacing w:val="-2"/>
                <w:sz w:val="24"/>
              </w:rPr>
              <w:t>April</w:t>
            </w:r>
          </w:p>
        </w:tc>
        <w:tc>
          <w:tcPr>
            <w:tcW w:w="7294" w:type="dxa"/>
          </w:tcPr>
          <w:p w14:paraId="0F89591B" w14:textId="77777777" w:rsidR="00586380" w:rsidRDefault="007D3B5F">
            <w:pPr>
              <w:pStyle w:val="TableParagraph"/>
              <w:rPr>
                <w:sz w:val="24"/>
              </w:rPr>
            </w:pPr>
            <w:r>
              <w:rPr>
                <w:sz w:val="24"/>
              </w:rPr>
              <w:t>Awards</w:t>
            </w:r>
            <w:r>
              <w:rPr>
                <w:spacing w:val="-3"/>
                <w:sz w:val="24"/>
              </w:rPr>
              <w:t xml:space="preserve"> </w:t>
            </w:r>
            <w:r>
              <w:rPr>
                <w:spacing w:val="-2"/>
                <w:sz w:val="24"/>
              </w:rPr>
              <w:t>announced</w:t>
            </w:r>
          </w:p>
        </w:tc>
      </w:tr>
      <w:tr w:rsidR="00586380" w14:paraId="0F89591F" w14:textId="77777777">
        <w:trPr>
          <w:trHeight w:val="275"/>
        </w:trPr>
        <w:tc>
          <w:tcPr>
            <w:tcW w:w="2056" w:type="dxa"/>
          </w:tcPr>
          <w:p w14:paraId="0F89591D" w14:textId="77777777" w:rsidR="00586380" w:rsidRDefault="007D3B5F">
            <w:pPr>
              <w:pStyle w:val="TableParagraph"/>
              <w:rPr>
                <w:sz w:val="24"/>
              </w:rPr>
            </w:pPr>
            <w:r>
              <w:rPr>
                <w:sz w:val="24"/>
              </w:rPr>
              <w:t>May</w:t>
            </w:r>
            <w:r>
              <w:rPr>
                <w:spacing w:val="-1"/>
                <w:sz w:val="24"/>
              </w:rPr>
              <w:t xml:space="preserve"> </w:t>
            </w:r>
            <w:r>
              <w:rPr>
                <w:spacing w:val="-10"/>
                <w:sz w:val="24"/>
              </w:rPr>
              <w:t>1</w:t>
            </w:r>
          </w:p>
        </w:tc>
        <w:tc>
          <w:tcPr>
            <w:tcW w:w="7294" w:type="dxa"/>
          </w:tcPr>
          <w:p w14:paraId="0F89591E" w14:textId="77777777" w:rsidR="00586380" w:rsidRDefault="007D3B5F">
            <w:pPr>
              <w:pStyle w:val="TableParagraph"/>
              <w:rPr>
                <w:sz w:val="24"/>
              </w:rPr>
            </w:pPr>
            <w:r>
              <w:rPr>
                <w:sz w:val="24"/>
              </w:rPr>
              <w:t>Projects</w:t>
            </w:r>
            <w:r>
              <w:rPr>
                <w:spacing w:val="-4"/>
                <w:sz w:val="24"/>
              </w:rPr>
              <w:t xml:space="preserve"> </w:t>
            </w:r>
            <w:r>
              <w:rPr>
                <w:spacing w:val="-2"/>
                <w:sz w:val="24"/>
              </w:rPr>
              <w:t>start</w:t>
            </w:r>
          </w:p>
        </w:tc>
      </w:tr>
      <w:tr w:rsidR="00586380" w14:paraId="0F895922" w14:textId="77777777">
        <w:trPr>
          <w:trHeight w:val="276"/>
        </w:trPr>
        <w:tc>
          <w:tcPr>
            <w:tcW w:w="2056" w:type="dxa"/>
          </w:tcPr>
          <w:p w14:paraId="0F895920" w14:textId="77777777" w:rsidR="00586380" w:rsidRDefault="007D3B5F">
            <w:pPr>
              <w:pStyle w:val="TableParagraph"/>
              <w:rPr>
                <w:sz w:val="24"/>
              </w:rPr>
            </w:pPr>
            <w:r>
              <w:rPr>
                <w:spacing w:val="-2"/>
                <w:sz w:val="24"/>
              </w:rPr>
              <w:t>October</w:t>
            </w:r>
          </w:p>
        </w:tc>
        <w:tc>
          <w:tcPr>
            <w:tcW w:w="7294" w:type="dxa"/>
          </w:tcPr>
          <w:p w14:paraId="0F895921" w14:textId="77777777" w:rsidR="00586380" w:rsidRDefault="007D3B5F">
            <w:pPr>
              <w:pStyle w:val="TableParagraph"/>
              <w:rPr>
                <w:sz w:val="24"/>
              </w:rPr>
            </w:pPr>
            <w:r>
              <w:rPr>
                <w:sz w:val="24"/>
              </w:rPr>
              <w:t>Participate</w:t>
            </w:r>
            <w:r>
              <w:rPr>
                <w:spacing w:val="-4"/>
                <w:sz w:val="24"/>
              </w:rPr>
              <w:t xml:space="preserve"> </w:t>
            </w:r>
            <w:r>
              <w:rPr>
                <w:sz w:val="24"/>
              </w:rPr>
              <w:t>in</w:t>
            </w:r>
            <w:r>
              <w:rPr>
                <w:spacing w:val="-3"/>
                <w:sz w:val="24"/>
              </w:rPr>
              <w:t xml:space="preserve"> </w:t>
            </w:r>
            <w:r>
              <w:rPr>
                <w:sz w:val="24"/>
              </w:rPr>
              <w:t>CETL</w:t>
            </w:r>
            <w:r>
              <w:rPr>
                <w:spacing w:val="-3"/>
                <w:sz w:val="24"/>
              </w:rPr>
              <w:t xml:space="preserve"> </w:t>
            </w:r>
            <w:r>
              <w:rPr>
                <w:sz w:val="24"/>
              </w:rPr>
              <w:t>Teaching</w:t>
            </w:r>
            <w:r>
              <w:rPr>
                <w:spacing w:val="-3"/>
                <w:sz w:val="24"/>
              </w:rPr>
              <w:t xml:space="preserve"> </w:t>
            </w:r>
            <w:r>
              <w:rPr>
                <w:spacing w:val="-2"/>
                <w:sz w:val="24"/>
              </w:rPr>
              <w:t>Symposium</w:t>
            </w:r>
          </w:p>
        </w:tc>
      </w:tr>
      <w:tr w:rsidR="00586380" w14:paraId="0F895925" w14:textId="77777777">
        <w:trPr>
          <w:trHeight w:val="276"/>
        </w:trPr>
        <w:tc>
          <w:tcPr>
            <w:tcW w:w="2056" w:type="dxa"/>
          </w:tcPr>
          <w:p w14:paraId="0F895923" w14:textId="77777777" w:rsidR="00586380" w:rsidRDefault="007D3B5F">
            <w:pPr>
              <w:pStyle w:val="TableParagraph"/>
              <w:rPr>
                <w:sz w:val="24"/>
              </w:rPr>
            </w:pPr>
            <w:r>
              <w:rPr>
                <w:spacing w:val="-2"/>
                <w:sz w:val="24"/>
              </w:rPr>
              <w:t>November</w:t>
            </w:r>
          </w:p>
        </w:tc>
        <w:tc>
          <w:tcPr>
            <w:tcW w:w="7294" w:type="dxa"/>
          </w:tcPr>
          <w:p w14:paraId="0F895924" w14:textId="77777777" w:rsidR="00586380" w:rsidRDefault="007D3B5F">
            <w:pPr>
              <w:pStyle w:val="TableParagraph"/>
              <w:rPr>
                <w:sz w:val="24"/>
              </w:rPr>
            </w:pPr>
            <w:r>
              <w:rPr>
                <w:sz w:val="24"/>
              </w:rPr>
              <w:t>Meeting</w:t>
            </w:r>
            <w:r>
              <w:rPr>
                <w:spacing w:val="-4"/>
                <w:sz w:val="24"/>
              </w:rPr>
              <w:t xml:space="preserve"> </w:t>
            </w:r>
            <w:r>
              <w:rPr>
                <w:sz w:val="24"/>
              </w:rPr>
              <w:t>to</w:t>
            </w:r>
            <w:r>
              <w:rPr>
                <w:spacing w:val="-3"/>
                <w:sz w:val="24"/>
              </w:rPr>
              <w:t xml:space="preserve"> </w:t>
            </w:r>
            <w:r>
              <w:rPr>
                <w:sz w:val="24"/>
              </w:rPr>
              <w:t>report</w:t>
            </w:r>
            <w:r>
              <w:rPr>
                <w:spacing w:val="-1"/>
                <w:sz w:val="24"/>
              </w:rPr>
              <w:t xml:space="preserve"> </w:t>
            </w:r>
            <w:r>
              <w:rPr>
                <w:sz w:val="24"/>
              </w:rPr>
              <w:t>on</w:t>
            </w:r>
            <w:r>
              <w:rPr>
                <w:spacing w:val="-3"/>
                <w:sz w:val="24"/>
              </w:rPr>
              <w:t xml:space="preserve"> </w:t>
            </w:r>
            <w:r>
              <w:rPr>
                <w:sz w:val="24"/>
              </w:rPr>
              <w:t>plan</w:t>
            </w:r>
            <w:r>
              <w:rPr>
                <w:spacing w:val="-1"/>
                <w:sz w:val="24"/>
              </w:rPr>
              <w:t xml:space="preserve"> </w:t>
            </w:r>
            <w:r>
              <w:rPr>
                <w:spacing w:val="-2"/>
                <w:sz w:val="24"/>
              </w:rPr>
              <w:t>implementation</w:t>
            </w:r>
          </w:p>
        </w:tc>
      </w:tr>
      <w:tr w:rsidR="00586380" w14:paraId="0F895928" w14:textId="77777777">
        <w:trPr>
          <w:trHeight w:val="276"/>
        </w:trPr>
        <w:tc>
          <w:tcPr>
            <w:tcW w:w="2056" w:type="dxa"/>
          </w:tcPr>
          <w:p w14:paraId="0F895926" w14:textId="77777777" w:rsidR="00586380" w:rsidRDefault="007D3B5F">
            <w:pPr>
              <w:pStyle w:val="TableParagraph"/>
              <w:rPr>
                <w:sz w:val="24"/>
              </w:rPr>
            </w:pPr>
            <w:r>
              <w:rPr>
                <w:sz w:val="24"/>
              </w:rPr>
              <w:t>Following</w:t>
            </w:r>
            <w:r>
              <w:rPr>
                <w:spacing w:val="-5"/>
                <w:sz w:val="24"/>
              </w:rPr>
              <w:t xml:space="preserve"> </w:t>
            </w:r>
            <w:r>
              <w:rPr>
                <w:spacing w:val="-2"/>
                <w:sz w:val="24"/>
              </w:rPr>
              <w:t>year…</w:t>
            </w:r>
          </w:p>
        </w:tc>
        <w:tc>
          <w:tcPr>
            <w:tcW w:w="7294" w:type="dxa"/>
          </w:tcPr>
          <w:p w14:paraId="0F895927" w14:textId="77777777" w:rsidR="00586380" w:rsidRDefault="00586380">
            <w:pPr>
              <w:pStyle w:val="TableParagraph"/>
              <w:spacing w:line="240" w:lineRule="auto"/>
              <w:ind w:left="0"/>
              <w:rPr>
                <w:sz w:val="20"/>
              </w:rPr>
            </w:pPr>
          </w:p>
        </w:tc>
      </w:tr>
      <w:tr w:rsidR="00586380" w14:paraId="0F89592B" w14:textId="77777777">
        <w:trPr>
          <w:trHeight w:val="275"/>
        </w:trPr>
        <w:tc>
          <w:tcPr>
            <w:tcW w:w="2056" w:type="dxa"/>
          </w:tcPr>
          <w:p w14:paraId="0F895929" w14:textId="77777777" w:rsidR="00586380" w:rsidRDefault="007D3B5F">
            <w:pPr>
              <w:pStyle w:val="TableParagraph"/>
              <w:rPr>
                <w:sz w:val="24"/>
              </w:rPr>
            </w:pPr>
            <w:r>
              <w:rPr>
                <w:spacing w:val="-2"/>
                <w:sz w:val="24"/>
              </w:rPr>
              <w:t>January</w:t>
            </w:r>
          </w:p>
        </w:tc>
        <w:tc>
          <w:tcPr>
            <w:tcW w:w="7294" w:type="dxa"/>
          </w:tcPr>
          <w:p w14:paraId="0F89592A" w14:textId="77777777" w:rsidR="00586380" w:rsidRDefault="007D3B5F">
            <w:pPr>
              <w:pStyle w:val="TableParagraph"/>
              <w:rPr>
                <w:sz w:val="24"/>
              </w:rPr>
            </w:pPr>
            <w:r>
              <w:rPr>
                <w:sz w:val="24"/>
              </w:rPr>
              <w:t>Review</w:t>
            </w:r>
            <w:r>
              <w:rPr>
                <w:spacing w:val="-2"/>
                <w:sz w:val="24"/>
              </w:rPr>
              <w:t xml:space="preserve"> </w:t>
            </w:r>
            <w:r>
              <w:rPr>
                <w:sz w:val="24"/>
              </w:rPr>
              <w:t>of</w:t>
            </w:r>
            <w:r>
              <w:rPr>
                <w:spacing w:val="-4"/>
                <w:sz w:val="24"/>
              </w:rPr>
              <w:t xml:space="preserve"> </w:t>
            </w:r>
            <w:r>
              <w:rPr>
                <w:sz w:val="24"/>
              </w:rPr>
              <w:t>preliminary data;</w:t>
            </w:r>
            <w:r>
              <w:rPr>
                <w:spacing w:val="-3"/>
                <w:sz w:val="24"/>
              </w:rPr>
              <w:t xml:space="preserve"> </w:t>
            </w:r>
            <w:r>
              <w:rPr>
                <w:sz w:val="24"/>
              </w:rPr>
              <w:t>develop</w:t>
            </w:r>
            <w:r>
              <w:rPr>
                <w:spacing w:val="-3"/>
                <w:sz w:val="24"/>
              </w:rPr>
              <w:t xml:space="preserve"> </w:t>
            </w:r>
            <w:r>
              <w:rPr>
                <w:sz w:val="24"/>
              </w:rPr>
              <w:t>plan</w:t>
            </w:r>
            <w:r>
              <w:rPr>
                <w:spacing w:val="-3"/>
                <w:sz w:val="24"/>
              </w:rPr>
              <w:t xml:space="preserve"> </w:t>
            </w:r>
            <w:r>
              <w:rPr>
                <w:sz w:val="24"/>
              </w:rPr>
              <w:t>for</w:t>
            </w:r>
            <w:r>
              <w:rPr>
                <w:spacing w:val="-4"/>
                <w:sz w:val="24"/>
              </w:rPr>
              <w:t xml:space="preserve"> </w:t>
            </w:r>
            <w:r>
              <w:rPr>
                <w:sz w:val="24"/>
              </w:rPr>
              <w:t>CETL</w:t>
            </w:r>
            <w:r>
              <w:rPr>
                <w:spacing w:val="-2"/>
                <w:sz w:val="24"/>
              </w:rPr>
              <w:t xml:space="preserve"> presentations</w:t>
            </w:r>
          </w:p>
        </w:tc>
      </w:tr>
      <w:tr w:rsidR="00586380" w14:paraId="0F89592E" w14:textId="77777777">
        <w:trPr>
          <w:trHeight w:val="276"/>
        </w:trPr>
        <w:tc>
          <w:tcPr>
            <w:tcW w:w="2056" w:type="dxa"/>
          </w:tcPr>
          <w:p w14:paraId="0F89592C" w14:textId="77777777" w:rsidR="00586380" w:rsidRDefault="007D3B5F">
            <w:pPr>
              <w:pStyle w:val="TableParagraph"/>
              <w:rPr>
                <w:sz w:val="24"/>
              </w:rPr>
            </w:pPr>
            <w:r>
              <w:rPr>
                <w:sz w:val="24"/>
              </w:rPr>
              <w:t>April</w:t>
            </w:r>
            <w:r>
              <w:rPr>
                <w:spacing w:val="-4"/>
                <w:sz w:val="24"/>
              </w:rPr>
              <w:t xml:space="preserve"> </w:t>
            </w:r>
            <w:r>
              <w:rPr>
                <w:spacing w:val="-5"/>
                <w:sz w:val="24"/>
              </w:rPr>
              <w:t>30</w:t>
            </w:r>
          </w:p>
        </w:tc>
        <w:tc>
          <w:tcPr>
            <w:tcW w:w="7294" w:type="dxa"/>
          </w:tcPr>
          <w:p w14:paraId="0F89592D" w14:textId="77777777" w:rsidR="00586380" w:rsidRDefault="007D3B5F">
            <w:pPr>
              <w:pStyle w:val="TableParagraph"/>
              <w:rPr>
                <w:sz w:val="24"/>
              </w:rPr>
            </w:pPr>
            <w:r>
              <w:rPr>
                <w:sz w:val="24"/>
              </w:rPr>
              <w:t>Project</w:t>
            </w:r>
            <w:r>
              <w:rPr>
                <w:spacing w:val="-4"/>
                <w:sz w:val="24"/>
              </w:rPr>
              <w:t xml:space="preserve"> ends</w:t>
            </w:r>
          </w:p>
        </w:tc>
      </w:tr>
      <w:tr w:rsidR="00586380" w14:paraId="0F895931" w14:textId="77777777">
        <w:trPr>
          <w:trHeight w:val="275"/>
        </w:trPr>
        <w:tc>
          <w:tcPr>
            <w:tcW w:w="2056" w:type="dxa"/>
          </w:tcPr>
          <w:p w14:paraId="0F89592F" w14:textId="77777777" w:rsidR="00586380" w:rsidRDefault="007D3B5F">
            <w:pPr>
              <w:pStyle w:val="TableParagraph"/>
              <w:rPr>
                <w:sz w:val="24"/>
              </w:rPr>
            </w:pPr>
            <w:r>
              <w:rPr>
                <w:sz w:val="24"/>
              </w:rPr>
              <w:t>May</w:t>
            </w:r>
            <w:r>
              <w:rPr>
                <w:spacing w:val="-1"/>
                <w:sz w:val="24"/>
              </w:rPr>
              <w:t xml:space="preserve"> </w:t>
            </w:r>
            <w:r>
              <w:rPr>
                <w:spacing w:val="-5"/>
                <w:sz w:val="24"/>
              </w:rPr>
              <w:t>30</w:t>
            </w:r>
          </w:p>
        </w:tc>
        <w:tc>
          <w:tcPr>
            <w:tcW w:w="7294" w:type="dxa"/>
          </w:tcPr>
          <w:p w14:paraId="0F895930" w14:textId="77777777" w:rsidR="00586380" w:rsidRDefault="007D3B5F">
            <w:pPr>
              <w:pStyle w:val="TableParagraph"/>
              <w:rPr>
                <w:sz w:val="24"/>
              </w:rPr>
            </w:pPr>
            <w:r>
              <w:rPr>
                <w:sz w:val="24"/>
              </w:rPr>
              <w:t>Project</w:t>
            </w:r>
            <w:r>
              <w:rPr>
                <w:spacing w:val="-4"/>
                <w:sz w:val="24"/>
              </w:rPr>
              <w:t xml:space="preserve"> </w:t>
            </w:r>
            <w:r>
              <w:rPr>
                <w:sz w:val="24"/>
              </w:rPr>
              <w:t>report</w:t>
            </w:r>
            <w:r>
              <w:rPr>
                <w:spacing w:val="-4"/>
                <w:sz w:val="24"/>
              </w:rPr>
              <w:t xml:space="preserve"> </w:t>
            </w:r>
            <w:r>
              <w:rPr>
                <w:spacing w:val="-5"/>
                <w:sz w:val="24"/>
              </w:rPr>
              <w:t>due</w:t>
            </w:r>
          </w:p>
        </w:tc>
      </w:tr>
    </w:tbl>
    <w:p w14:paraId="0F895932" w14:textId="77777777" w:rsidR="00586380" w:rsidRDefault="00586380">
      <w:pPr>
        <w:pStyle w:val="BodyText"/>
        <w:spacing w:before="236"/>
        <w:rPr>
          <w:b/>
        </w:rPr>
      </w:pPr>
    </w:p>
    <w:p w14:paraId="0F895933" w14:textId="77777777" w:rsidR="00586380" w:rsidRDefault="007D3B5F">
      <w:pPr>
        <w:spacing w:before="1"/>
        <w:ind w:left="25"/>
        <w:rPr>
          <w:b/>
          <w:sz w:val="24"/>
        </w:rPr>
      </w:pPr>
      <w:r>
        <w:rPr>
          <w:b/>
          <w:color w:val="4E80BC"/>
          <w:sz w:val="24"/>
        </w:rPr>
        <w:t>Questions</w:t>
      </w:r>
      <w:r>
        <w:rPr>
          <w:b/>
          <w:color w:val="4E80BC"/>
          <w:spacing w:val="-3"/>
          <w:sz w:val="24"/>
        </w:rPr>
        <w:t xml:space="preserve"> </w:t>
      </w:r>
      <w:r>
        <w:rPr>
          <w:b/>
          <w:color w:val="4E80BC"/>
          <w:sz w:val="24"/>
        </w:rPr>
        <w:t>and</w:t>
      </w:r>
      <w:r>
        <w:rPr>
          <w:b/>
          <w:color w:val="4E80BC"/>
          <w:spacing w:val="-3"/>
          <w:sz w:val="24"/>
        </w:rPr>
        <w:t xml:space="preserve"> </w:t>
      </w:r>
      <w:r>
        <w:rPr>
          <w:b/>
          <w:color w:val="4E80BC"/>
          <w:spacing w:val="-2"/>
          <w:sz w:val="24"/>
        </w:rPr>
        <w:t>Consultations</w:t>
      </w:r>
    </w:p>
    <w:p w14:paraId="0F895934" w14:textId="77777777" w:rsidR="00586380" w:rsidRDefault="007D3B5F">
      <w:pPr>
        <w:pStyle w:val="BodyText"/>
        <w:ind w:left="25" w:right="169"/>
      </w:pPr>
      <w:r>
        <w:t>As</w:t>
      </w:r>
      <w:r>
        <w:rPr>
          <w:spacing w:val="-4"/>
        </w:rPr>
        <w:t xml:space="preserve"> </w:t>
      </w:r>
      <w:r>
        <w:t>you</w:t>
      </w:r>
      <w:r>
        <w:rPr>
          <w:spacing w:val="-4"/>
        </w:rPr>
        <w:t xml:space="preserve"> </w:t>
      </w:r>
      <w:r>
        <w:t>prepare</w:t>
      </w:r>
      <w:r>
        <w:rPr>
          <w:spacing w:val="-5"/>
        </w:rPr>
        <w:t xml:space="preserve"> </w:t>
      </w:r>
      <w:r>
        <w:t>your</w:t>
      </w:r>
      <w:r>
        <w:rPr>
          <w:spacing w:val="-4"/>
        </w:rPr>
        <w:t xml:space="preserve"> </w:t>
      </w:r>
      <w:r>
        <w:t>grant</w:t>
      </w:r>
      <w:r>
        <w:rPr>
          <w:spacing w:val="-3"/>
        </w:rPr>
        <w:t xml:space="preserve"> </w:t>
      </w:r>
      <w:r>
        <w:t>application,</w:t>
      </w:r>
      <w:r>
        <w:rPr>
          <w:spacing w:val="-3"/>
        </w:rPr>
        <w:t xml:space="preserve"> </w:t>
      </w:r>
      <w:r>
        <w:t>please</w:t>
      </w:r>
      <w:r>
        <w:rPr>
          <w:spacing w:val="-3"/>
        </w:rPr>
        <w:t xml:space="preserve"> </w:t>
      </w:r>
      <w:r>
        <w:t>consult</w:t>
      </w:r>
      <w:r>
        <w:rPr>
          <w:spacing w:val="-5"/>
        </w:rPr>
        <w:t xml:space="preserve"> </w:t>
      </w:r>
      <w:r>
        <w:t>with</w:t>
      </w:r>
      <w:r>
        <w:rPr>
          <w:spacing w:val="-3"/>
        </w:rPr>
        <w:t xml:space="preserve"> </w:t>
      </w:r>
      <w:r>
        <w:t>Erik</w:t>
      </w:r>
      <w:r>
        <w:rPr>
          <w:spacing w:val="-4"/>
        </w:rPr>
        <w:t xml:space="preserve"> </w:t>
      </w:r>
      <w:r>
        <w:t>Trump</w:t>
      </w:r>
      <w:r>
        <w:rPr>
          <w:spacing w:val="-3"/>
        </w:rPr>
        <w:t xml:space="preserve"> </w:t>
      </w:r>
      <w:r>
        <w:t>(ext.</w:t>
      </w:r>
      <w:r>
        <w:rPr>
          <w:spacing w:val="-3"/>
        </w:rPr>
        <w:t xml:space="preserve"> </w:t>
      </w:r>
      <w:r>
        <w:t>4189</w:t>
      </w:r>
      <w:r>
        <w:rPr>
          <w:spacing w:val="-4"/>
        </w:rPr>
        <w:t xml:space="preserve"> </w:t>
      </w:r>
      <w:r>
        <w:t xml:space="preserve">/ </w:t>
      </w:r>
      <w:hyperlink r:id="rId11">
        <w:r>
          <w:rPr>
            <w:spacing w:val="-2"/>
          </w:rPr>
          <w:t>ekt@svsu.edu).</w:t>
        </w:r>
      </w:hyperlink>
    </w:p>
    <w:sectPr w:rsidR="00586380">
      <w:footerReference w:type="default" r:id="rId12"/>
      <w:pgSz w:w="12240" w:h="15840"/>
      <w:pgMar w:top="1380" w:right="1417" w:bottom="920" w:left="1417" w:header="0" w:footer="72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89594C" w14:textId="77777777" w:rsidR="007D3B5F" w:rsidRDefault="007D3B5F">
      <w:r>
        <w:separator/>
      </w:r>
    </w:p>
  </w:endnote>
  <w:endnote w:type="continuationSeparator" w:id="0">
    <w:p w14:paraId="0F89594E" w14:textId="77777777" w:rsidR="007D3B5F" w:rsidRDefault="007D3B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895945" w14:textId="77777777" w:rsidR="00586380" w:rsidRDefault="007D3B5F">
    <w:pPr>
      <w:pStyle w:val="BodyText"/>
      <w:spacing w:line="14" w:lineRule="auto"/>
      <w:rPr>
        <w:sz w:val="20"/>
      </w:rPr>
    </w:pPr>
    <w:r>
      <w:rPr>
        <w:noProof/>
        <w:sz w:val="20"/>
      </w:rPr>
      <mc:AlternateContent>
        <mc:Choice Requires="wps">
          <w:drawing>
            <wp:anchor distT="0" distB="0" distL="0" distR="0" simplePos="0" relativeHeight="251658752" behindDoc="1" locked="0" layoutInCell="1" allowOverlap="1" wp14:anchorId="0F89594E" wp14:editId="0F89594F">
              <wp:simplePos x="0" y="0"/>
              <wp:positionH relativeFrom="page">
                <wp:posOffset>6751319</wp:posOffset>
              </wp:positionH>
              <wp:positionV relativeFrom="page">
                <wp:posOffset>9460865</wp:posOffset>
              </wp:positionV>
              <wp:extent cx="160020" cy="165100"/>
              <wp:effectExtent l="0" t="0" r="0" b="0"/>
              <wp:wrapNone/>
              <wp:docPr id="14" name="Text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20" cy="165100"/>
                      </a:xfrm>
                      <a:prstGeom prst="rect">
                        <a:avLst/>
                      </a:prstGeom>
                    </wps:spPr>
                    <wps:txbx>
                      <w:txbxContent>
                        <w:p w14:paraId="0F89595E" w14:textId="77777777" w:rsidR="00586380" w:rsidRDefault="007D3B5F">
                          <w:pPr>
                            <w:spacing w:line="232" w:lineRule="exact"/>
                            <w:ind w:left="60"/>
                            <w:rPr>
                              <w:rFonts w:ascii="Arial"/>
                            </w:rPr>
                          </w:pPr>
                          <w:r>
                            <w:rPr>
                              <w:rFonts w:ascii="Arial"/>
                              <w:spacing w:val="-10"/>
                            </w:rPr>
                            <w:fldChar w:fldCharType="begin"/>
                          </w:r>
                          <w:r>
                            <w:rPr>
                              <w:rFonts w:ascii="Arial"/>
                              <w:spacing w:val="-10"/>
                            </w:rPr>
                            <w:instrText xml:space="preserve"> PAGE </w:instrText>
                          </w:r>
                          <w:r>
                            <w:rPr>
                              <w:rFonts w:ascii="Arial"/>
                              <w:spacing w:val="-10"/>
                            </w:rPr>
                            <w:fldChar w:fldCharType="separate"/>
                          </w:r>
                          <w:r>
                            <w:rPr>
                              <w:rFonts w:ascii="Arial"/>
                              <w:spacing w:val="-10"/>
                            </w:rPr>
                            <w:t>2</w:t>
                          </w:r>
                          <w:r>
                            <w:rPr>
                              <w:rFonts w:ascii="Arial"/>
                              <w:spacing w:val="-10"/>
                            </w:rPr>
                            <w:fldChar w:fldCharType="end"/>
                          </w:r>
                        </w:p>
                      </w:txbxContent>
                    </wps:txbx>
                    <wps:bodyPr wrap="square" lIns="0" tIns="0" rIns="0" bIns="0" rtlCol="0">
                      <a:noAutofit/>
                    </wps:bodyPr>
                  </wps:wsp>
                </a:graphicData>
              </a:graphic>
            </wp:anchor>
          </w:drawing>
        </mc:Choice>
        <mc:Fallback>
          <w:pict>
            <v:shapetype w14:anchorId="0F89594E" id="_x0000_t202" coordsize="21600,21600" o:spt="202" path="m,l,21600r21600,l21600,xe">
              <v:stroke joinstyle="miter"/>
              <v:path gradientshapeok="t" o:connecttype="rect"/>
            </v:shapetype>
            <v:shape id="Textbox 14" o:spid="_x0000_s1026" type="#_x0000_t202" style="position:absolute;margin-left:531.6pt;margin-top:744.95pt;width:12.6pt;height:13pt;z-index:-2516577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7NBblgEAACEDAAAOAAAAZHJzL2Uyb0RvYy54bWysUsFu2zAMvQ/YPwi6L3YCNBiMOEW7osWA&#10;YhvQ7QMUWYqFWaJKKrHz96NUJxm227CLRInU43uP2txOfhBHg+QgtHK5qKUwQUPnwr6VP74/fvgo&#10;BSUVOjVAMK08GZK32/fvNmNszAp6GDqDgkECNWNsZZ9SbKqKdG+8ogVEEzhpAb1KfMR91aEaGd0P&#10;1aqu19UI2EUEbYj49uEtKbcF31qj01drySQxtJK5pbJiWXd5rbYb1exRxd7pmYb6BxZeucBNL1AP&#10;KilxQPcXlHcagcCmhQZfgbVOm6KB1SzrP9S89CqaooXNoXixif4frP5yfInfUKTpHiYeYBFB8Rn0&#10;T2JvqjFSM9dkT6khrs5CJ4s+7yxB8EP29nTx00xJ6Iy2rusVZzSnluubZV38rq6PI1J6MuBFDlqJ&#10;PK5CQB2fKeX2qjmXzFze2mciadpNwnWZM1fmmx10J5Yy8jRbSa8HhUaK4XNgu/LozwGeg905wDR8&#10;gvJBsqIAd4cE1hUCV9yZAM+h8Jr/TB707+dSdf3Z218AAAD//wMAUEsDBBQABgAIAAAAIQDtfUq1&#10;4gAAAA8BAAAPAAAAZHJzL2Rvd25yZXYueG1sTI/BTsMwEETvSPyDtUjcqN3SRkmIU1UITkiINBw4&#10;OrGbWI3XIXbb8PdsT3Cb0T7NzhTb2Q3sbKZgPUpYLgQwg63XFjsJn/XrQwosRIVaDR6NhB8TYFve&#10;3hQq1/6ClTnvY8coBEOuJPQxjjnnoe2NU2HhR4N0O/jJqUh26rie1IXC3cBXQiTcKYv0oVejee5N&#10;e9yfnITdF1Yv9vu9+agOla3rTOBbcpTy/m7ePQGLZo5/MFzrU3UoqVPjT6gDG8iL5HFFLKl1mmXA&#10;roxI0zWwhtRmucmAlwX/v6P8BQAA//8DAFBLAQItABQABgAIAAAAIQC2gziS/gAAAOEBAAATAAAA&#10;AAAAAAAAAAAAAAAAAABbQ29udGVudF9UeXBlc10ueG1sUEsBAi0AFAAGAAgAAAAhADj9If/WAAAA&#10;lAEAAAsAAAAAAAAAAAAAAAAALwEAAF9yZWxzLy5yZWxzUEsBAi0AFAAGAAgAAAAhAGHs0FuWAQAA&#10;IQMAAA4AAAAAAAAAAAAAAAAALgIAAGRycy9lMm9Eb2MueG1sUEsBAi0AFAAGAAgAAAAhAO19SrXi&#10;AAAADwEAAA8AAAAAAAAAAAAAAAAA8AMAAGRycy9kb3ducmV2LnhtbFBLBQYAAAAABAAEAPMAAAD/&#10;BAAAAAA=&#10;" filled="f" stroked="f">
              <v:textbox inset="0,0,0,0">
                <w:txbxContent>
                  <w:p w14:paraId="0F89595E" w14:textId="77777777" w:rsidR="00586380" w:rsidRDefault="007D3B5F">
                    <w:pPr>
                      <w:spacing w:line="232" w:lineRule="exact"/>
                      <w:ind w:left="60"/>
                      <w:rPr>
                        <w:rFonts w:ascii="Arial"/>
                      </w:rPr>
                    </w:pPr>
                    <w:r>
                      <w:rPr>
                        <w:rFonts w:ascii="Arial"/>
                        <w:spacing w:val="-10"/>
                      </w:rPr>
                      <w:fldChar w:fldCharType="begin"/>
                    </w:r>
                    <w:r>
                      <w:rPr>
                        <w:rFonts w:ascii="Arial"/>
                        <w:spacing w:val="-10"/>
                      </w:rPr>
                      <w:instrText xml:space="preserve"> PAGE </w:instrText>
                    </w:r>
                    <w:r>
                      <w:rPr>
                        <w:rFonts w:ascii="Arial"/>
                        <w:spacing w:val="-10"/>
                      </w:rPr>
                      <w:fldChar w:fldCharType="separate"/>
                    </w:r>
                    <w:r>
                      <w:rPr>
                        <w:rFonts w:ascii="Arial"/>
                        <w:spacing w:val="-10"/>
                      </w:rPr>
                      <w:t>2</w:t>
                    </w:r>
                    <w:r>
                      <w:rPr>
                        <w:rFonts w:ascii="Arial"/>
                        <w:spacing w:val="-10"/>
                      </w:rPr>
                      <w:fldChar w:fldCharType="end"/>
                    </w:r>
                  </w:p>
                </w:txbxContent>
              </v:textbox>
              <w10:wrap anchorx="page" anchory="page"/>
            </v:shape>
          </w:pict>
        </mc:Fallback>
      </mc:AlternateContent>
    </w:r>
    <w:r>
      <w:rPr>
        <w:noProof/>
        <w:sz w:val="20"/>
      </w:rPr>
      <mc:AlternateContent>
        <mc:Choice Requires="wps">
          <w:drawing>
            <wp:anchor distT="0" distB="0" distL="0" distR="0" simplePos="0" relativeHeight="251659776" behindDoc="1" locked="0" layoutInCell="1" allowOverlap="1" wp14:anchorId="0F895950" wp14:editId="0F895951">
              <wp:simplePos x="0" y="0"/>
              <wp:positionH relativeFrom="page">
                <wp:posOffset>3682872</wp:posOffset>
              </wp:positionH>
              <wp:positionV relativeFrom="page">
                <wp:posOffset>9653736</wp:posOffset>
              </wp:positionV>
              <wp:extent cx="407034" cy="196215"/>
              <wp:effectExtent l="0" t="0" r="0" b="0"/>
              <wp:wrapNone/>
              <wp:docPr id="15" name="Text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7034" cy="196215"/>
                      </a:xfrm>
                      <a:prstGeom prst="rect">
                        <a:avLst/>
                      </a:prstGeom>
                    </wps:spPr>
                    <wps:txbx>
                      <w:txbxContent>
                        <w:p w14:paraId="0F89595F" w14:textId="77777777" w:rsidR="00586380" w:rsidRDefault="007D3B5F">
                          <w:pPr>
                            <w:pStyle w:val="BodyText"/>
                            <w:spacing w:before="4"/>
                            <w:ind w:left="20"/>
                            <w:rPr>
                              <w:rFonts w:ascii="Helvetica"/>
                            </w:rPr>
                          </w:pPr>
                          <w:r>
                            <w:rPr>
                              <w:rFonts w:ascii="Helvetica"/>
                            </w:rPr>
                            <w:t xml:space="preserve">3 of </w:t>
                          </w:r>
                          <w:r>
                            <w:rPr>
                              <w:rFonts w:ascii="Helvetica"/>
                              <w:spacing w:val="-10"/>
                            </w:rPr>
                            <w:t>5</w:t>
                          </w:r>
                        </w:p>
                      </w:txbxContent>
                    </wps:txbx>
                    <wps:bodyPr wrap="square" lIns="0" tIns="0" rIns="0" bIns="0" rtlCol="0">
                      <a:noAutofit/>
                    </wps:bodyPr>
                  </wps:wsp>
                </a:graphicData>
              </a:graphic>
            </wp:anchor>
          </w:drawing>
        </mc:Choice>
        <mc:Fallback>
          <w:pict>
            <v:shape w14:anchorId="0F895950" id="Textbox 15" o:spid="_x0000_s1027" type="#_x0000_t202" style="position:absolute;margin-left:290pt;margin-top:760.15pt;width:32.05pt;height:15.45pt;z-index:-2516567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2tRmmAEAACEDAAAOAAAAZHJzL2Uyb0RvYy54bWysUsGO0zAQvSPxD5bvNGlZFoiaroAVCGnF&#10;Ii18gOvYjUXsMTNuk/49YzdtEdwQl/F4PH5+743Xd5MfxMEgOQitXC5qKUzQ0Lmwa+X3bx9fvJGC&#10;kgqdGiCYVh4NybvN82frMTZmBT0MnUHBIIGaMbayTyk2VUW6N17RAqIJfGgBvUq8xV3VoRoZ3Q/V&#10;qq5vqxGwiwjaEHH1/nQoNwXfWqPTo7VkkhhaydxSiVjiNsdqs1bNDlXsnZ5pqH9g4ZUL/OgF6l4l&#10;Jfbo/oLyTiMQ2LTQ4Cuw1mlTNLCaZf2HmqdeRVO0sDkULzbR/4PVXw5P8SuKNL2HiQdYRFB8AP2D&#10;2JtqjNTMPdlTaoi7s9DJos8rSxB8kb09Xvw0UxKaizf16/rljRSaj5Zvb1fLV9nv6no5IqVPBrzI&#10;SSuRx1UIqMMDpVPruWXmcno+E0nTdhKua+Uqg+bKFrojSxl5mq2kn3uFRorhc2C78ujPCZ6T7TnB&#10;NHyA8kGyogDv9gmsKwSuuDMBnkORMP+ZPOjf96Xr+rM3vwAAAP//AwBQSwMEFAAGAAgAAAAhACfs&#10;rQniAAAADQEAAA8AAABkcnMvZG93bnJldi54bWxMj8FOwzAQRO9I/IO1lbhRO6GJShqnqhCckBBp&#10;OHB0EjexGq9D7Lbh79meynFnRrNv8u1sB3bWkzcOJURLAUxj41qDnYSv6u1xDcwHha0aHGoJv9rD&#10;tri/y1XWuguW+rwPHaMS9JmS0IcwZpz7ptdW+aUbNZJ3cJNVgc6p4+2kLlRuBx4LkXKrDNKHXo36&#10;pdfNcX+yEnbfWL6an4/6szyUpqqeBb6nRykfFvNuAyzoOdzCcMUndCiIqXYnbD0bJCRrQVsCGUks&#10;noBRJF2tImD1VUqiGHiR8/8rij8AAAD//wMAUEsBAi0AFAAGAAgAAAAhALaDOJL+AAAA4QEAABMA&#10;AAAAAAAAAAAAAAAAAAAAAFtDb250ZW50X1R5cGVzXS54bWxQSwECLQAUAAYACAAAACEAOP0h/9YA&#10;AACUAQAACwAAAAAAAAAAAAAAAAAvAQAAX3JlbHMvLnJlbHNQSwECLQAUAAYACAAAACEAXNrUZpgB&#10;AAAhAwAADgAAAAAAAAAAAAAAAAAuAgAAZHJzL2Uyb0RvYy54bWxQSwECLQAUAAYACAAAACEAJ+yt&#10;CeIAAAANAQAADwAAAAAAAAAAAAAAAADyAwAAZHJzL2Rvd25yZXYueG1sUEsFBgAAAAAEAAQA8wAA&#10;AAEFAAAAAA==&#10;" filled="f" stroked="f">
              <v:textbox inset="0,0,0,0">
                <w:txbxContent>
                  <w:p w14:paraId="0F89595F" w14:textId="77777777" w:rsidR="00586380" w:rsidRDefault="007D3B5F">
                    <w:pPr>
                      <w:pStyle w:val="BodyText"/>
                      <w:spacing w:before="4"/>
                      <w:ind w:left="20"/>
                      <w:rPr>
                        <w:rFonts w:ascii="Helvetica"/>
                      </w:rPr>
                    </w:pPr>
                    <w:r>
                      <w:rPr>
                        <w:rFonts w:ascii="Helvetica"/>
                      </w:rPr>
                      <w:t xml:space="preserve">3 of </w:t>
                    </w:r>
                    <w:r>
                      <w:rPr>
                        <w:rFonts w:ascii="Helvetica"/>
                        <w:spacing w:val="-10"/>
                      </w:rPr>
                      <w:t>5</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895946" w14:textId="77777777" w:rsidR="00586380" w:rsidRDefault="007D3B5F">
    <w:pPr>
      <w:pStyle w:val="BodyText"/>
      <w:spacing w:line="14" w:lineRule="auto"/>
      <w:rPr>
        <w:sz w:val="20"/>
      </w:rPr>
    </w:pPr>
    <w:r>
      <w:rPr>
        <w:noProof/>
        <w:sz w:val="20"/>
      </w:rPr>
      <mc:AlternateContent>
        <mc:Choice Requires="wps">
          <w:drawing>
            <wp:anchor distT="0" distB="0" distL="0" distR="0" simplePos="0" relativeHeight="251660800" behindDoc="1" locked="0" layoutInCell="1" allowOverlap="1" wp14:anchorId="0F895952" wp14:editId="0F895953">
              <wp:simplePos x="0" y="0"/>
              <wp:positionH relativeFrom="page">
                <wp:posOffset>6751319</wp:posOffset>
              </wp:positionH>
              <wp:positionV relativeFrom="page">
                <wp:posOffset>9460865</wp:posOffset>
              </wp:positionV>
              <wp:extent cx="160020" cy="165100"/>
              <wp:effectExtent l="0" t="0" r="0" b="0"/>
              <wp:wrapNone/>
              <wp:docPr id="16" name="Text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20" cy="165100"/>
                      </a:xfrm>
                      <a:prstGeom prst="rect">
                        <a:avLst/>
                      </a:prstGeom>
                    </wps:spPr>
                    <wps:txbx>
                      <w:txbxContent>
                        <w:p w14:paraId="0F895960" w14:textId="77777777" w:rsidR="00586380" w:rsidRDefault="007D3B5F">
                          <w:pPr>
                            <w:spacing w:line="232" w:lineRule="exact"/>
                            <w:ind w:left="60"/>
                            <w:rPr>
                              <w:rFonts w:ascii="Arial"/>
                            </w:rPr>
                          </w:pPr>
                          <w:r>
                            <w:rPr>
                              <w:rFonts w:ascii="Arial"/>
                              <w:spacing w:val="-10"/>
                            </w:rPr>
                            <w:fldChar w:fldCharType="begin"/>
                          </w:r>
                          <w:r>
                            <w:rPr>
                              <w:rFonts w:ascii="Arial"/>
                              <w:spacing w:val="-10"/>
                            </w:rPr>
                            <w:instrText xml:space="preserve"> PAGE </w:instrText>
                          </w:r>
                          <w:r>
                            <w:rPr>
                              <w:rFonts w:ascii="Arial"/>
                              <w:spacing w:val="-10"/>
                            </w:rPr>
                            <w:fldChar w:fldCharType="separate"/>
                          </w:r>
                          <w:r>
                            <w:rPr>
                              <w:rFonts w:ascii="Arial"/>
                              <w:spacing w:val="-10"/>
                            </w:rPr>
                            <w:t>3</w:t>
                          </w:r>
                          <w:r>
                            <w:rPr>
                              <w:rFonts w:ascii="Arial"/>
                              <w:spacing w:val="-10"/>
                            </w:rPr>
                            <w:fldChar w:fldCharType="end"/>
                          </w:r>
                        </w:p>
                      </w:txbxContent>
                    </wps:txbx>
                    <wps:bodyPr wrap="square" lIns="0" tIns="0" rIns="0" bIns="0" rtlCol="0">
                      <a:noAutofit/>
                    </wps:bodyPr>
                  </wps:wsp>
                </a:graphicData>
              </a:graphic>
            </wp:anchor>
          </w:drawing>
        </mc:Choice>
        <mc:Fallback>
          <w:pict>
            <v:shapetype w14:anchorId="0F895952" id="_x0000_t202" coordsize="21600,21600" o:spt="202" path="m,l,21600r21600,l21600,xe">
              <v:stroke joinstyle="miter"/>
              <v:path gradientshapeok="t" o:connecttype="rect"/>
            </v:shapetype>
            <v:shape id="Textbox 16" o:spid="_x0000_s1028" type="#_x0000_t202" style="position:absolute;margin-left:531.6pt;margin-top:744.95pt;width:12.6pt;height:13pt;z-index:-2516556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XIm4lgEAACEDAAAOAAAAZHJzL2Uyb0RvYy54bWysUs2O0zAQviPtO1i+U6dFVChqumJ3BUJa&#10;AdIuD+A6dhMRe7wzbpO+PWNv2iK4IS7OODP+/P14czv5QRwtUg+hkctFJYUNBto+7Bv54/nT2w9S&#10;UNKh1QME28iTJXm7vXmzGWNtV9DB0FoUDBKoHmMju5RirRSZznpNC4g2cNMBep14i3vVoh4Z3Q9q&#10;VVVrNQK2EcFYIv778NqU24LvnDXpm3NkkxgaydxSWbGsu7yq7UbXe9Sx681MQ/8DC6/7wJdeoB50&#10;0uKA/V9QvjcIBC4tDHgFzvXGFg2sZln9oeap09EWLWwOxYtN9P9gzdfjU/yOIk13MHGARQTFRzA/&#10;ib1RY6R6nsmeUk08nYVODn3+sgTBB9nb08VPOyVhMtq6qlbcMdxart8vq+K3uh6OSOmzBS9y0Ujk&#10;uAoBfXyklK/X9Xlk5vJ6fSaSpt0k+raR73KI+c8O2hNLGTnNRtLLQaOVYvgS2K4c/bnAc7E7F5iG&#10;eygPJCsK8PGQwPWFwBV3JsA5FF7zm8lB/74vU9eXvf0FAAD//wMAUEsDBBQABgAIAAAAIQDtfUq1&#10;4gAAAA8BAAAPAAAAZHJzL2Rvd25yZXYueG1sTI/BTsMwEETvSPyDtUjcqN3SRkmIU1UITkiINBw4&#10;OrGbWI3XIXbb8PdsT3Cb0T7NzhTb2Q3sbKZgPUpYLgQwg63XFjsJn/XrQwosRIVaDR6NhB8TYFve&#10;3hQq1/6ClTnvY8coBEOuJPQxjjnnoe2NU2HhR4N0O/jJqUh26rie1IXC3cBXQiTcKYv0oVejee5N&#10;e9yfnITdF1Yv9vu9+agOla3rTOBbcpTy/m7ePQGLZo5/MFzrU3UoqVPjT6gDG8iL5HFFLKl1mmXA&#10;roxI0zWwhtRmucmAlwX/v6P8BQAA//8DAFBLAQItABQABgAIAAAAIQC2gziS/gAAAOEBAAATAAAA&#10;AAAAAAAAAAAAAAAAAABbQ29udGVudF9UeXBlc10ueG1sUEsBAi0AFAAGAAgAAAAhADj9If/WAAAA&#10;lAEAAAsAAAAAAAAAAAAAAAAALwEAAF9yZWxzLy5yZWxzUEsBAi0AFAAGAAgAAAAhAO9cibiWAQAA&#10;IQMAAA4AAAAAAAAAAAAAAAAALgIAAGRycy9lMm9Eb2MueG1sUEsBAi0AFAAGAAgAAAAhAO19SrXi&#10;AAAADwEAAA8AAAAAAAAAAAAAAAAA8AMAAGRycy9kb3ducmV2LnhtbFBLBQYAAAAABAAEAPMAAAD/&#10;BAAAAAA=&#10;" filled="f" stroked="f">
              <v:textbox inset="0,0,0,0">
                <w:txbxContent>
                  <w:p w14:paraId="0F895960" w14:textId="77777777" w:rsidR="00586380" w:rsidRDefault="007D3B5F">
                    <w:pPr>
                      <w:spacing w:line="232" w:lineRule="exact"/>
                      <w:ind w:left="60"/>
                      <w:rPr>
                        <w:rFonts w:ascii="Arial"/>
                      </w:rPr>
                    </w:pPr>
                    <w:r>
                      <w:rPr>
                        <w:rFonts w:ascii="Arial"/>
                        <w:spacing w:val="-10"/>
                      </w:rPr>
                      <w:fldChar w:fldCharType="begin"/>
                    </w:r>
                    <w:r>
                      <w:rPr>
                        <w:rFonts w:ascii="Arial"/>
                        <w:spacing w:val="-10"/>
                      </w:rPr>
                      <w:instrText xml:space="preserve"> PAGE </w:instrText>
                    </w:r>
                    <w:r>
                      <w:rPr>
                        <w:rFonts w:ascii="Arial"/>
                        <w:spacing w:val="-10"/>
                      </w:rPr>
                      <w:fldChar w:fldCharType="separate"/>
                    </w:r>
                    <w:r>
                      <w:rPr>
                        <w:rFonts w:ascii="Arial"/>
                        <w:spacing w:val="-10"/>
                      </w:rPr>
                      <w:t>3</w:t>
                    </w:r>
                    <w:r>
                      <w:rPr>
                        <w:rFonts w:ascii="Arial"/>
                        <w:spacing w:val="-10"/>
                      </w:rPr>
                      <w:fldChar w:fldCharType="end"/>
                    </w:r>
                  </w:p>
                </w:txbxContent>
              </v:textbox>
              <w10:wrap anchorx="page" anchory="page"/>
            </v:shape>
          </w:pict>
        </mc:Fallback>
      </mc:AlternateContent>
    </w:r>
    <w:r>
      <w:rPr>
        <w:noProof/>
        <w:sz w:val="20"/>
      </w:rPr>
      <mc:AlternateContent>
        <mc:Choice Requires="wps">
          <w:drawing>
            <wp:anchor distT="0" distB="0" distL="0" distR="0" simplePos="0" relativeHeight="251661824" behindDoc="1" locked="0" layoutInCell="1" allowOverlap="1" wp14:anchorId="0F895954" wp14:editId="0F895955">
              <wp:simplePos x="0" y="0"/>
              <wp:positionH relativeFrom="page">
                <wp:posOffset>3682872</wp:posOffset>
              </wp:positionH>
              <wp:positionV relativeFrom="page">
                <wp:posOffset>9653736</wp:posOffset>
              </wp:positionV>
              <wp:extent cx="407034" cy="196215"/>
              <wp:effectExtent l="0" t="0" r="0" b="0"/>
              <wp:wrapNone/>
              <wp:docPr id="17" name="Text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7034" cy="196215"/>
                      </a:xfrm>
                      <a:prstGeom prst="rect">
                        <a:avLst/>
                      </a:prstGeom>
                    </wps:spPr>
                    <wps:txbx>
                      <w:txbxContent>
                        <w:p w14:paraId="0F895961" w14:textId="77777777" w:rsidR="00586380" w:rsidRDefault="007D3B5F">
                          <w:pPr>
                            <w:pStyle w:val="BodyText"/>
                            <w:spacing w:before="4"/>
                            <w:ind w:left="20"/>
                            <w:rPr>
                              <w:rFonts w:ascii="Helvetica"/>
                            </w:rPr>
                          </w:pPr>
                          <w:r>
                            <w:rPr>
                              <w:rFonts w:ascii="Helvetica"/>
                            </w:rPr>
                            <w:t xml:space="preserve">4 of </w:t>
                          </w:r>
                          <w:r>
                            <w:rPr>
                              <w:rFonts w:ascii="Helvetica"/>
                              <w:spacing w:val="-10"/>
                            </w:rPr>
                            <w:t>5</w:t>
                          </w:r>
                        </w:p>
                      </w:txbxContent>
                    </wps:txbx>
                    <wps:bodyPr wrap="square" lIns="0" tIns="0" rIns="0" bIns="0" rtlCol="0">
                      <a:noAutofit/>
                    </wps:bodyPr>
                  </wps:wsp>
                </a:graphicData>
              </a:graphic>
            </wp:anchor>
          </w:drawing>
        </mc:Choice>
        <mc:Fallback>
          <w:pict>
            <v:shape w14:anchorId="0F895954" id="Textbox 17" o:spid="_x0000_s1029" type="#_x0000_t202" style="position:absolute;margin-left:290pt;margin-top:760.15pt;width:32.05pt;height:15.45pt;z-index:-2516546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DU+YlwEAACEDAAAOAAAAZHJzL2Uyb0RvYy54bWysUsGO0zAQvSPxD5bvNGlZFoiaroAVCGnF&#10;Ii18gOvYjUXsMTNuk/49YzdtEdwQF3s8M35+743Xd5MfxMEgOQitXC5qKUzQ0Lmwa+X3bx9fvJGC&#10;kgqdGiCYVh4NybvN82frMTZmBT0MnUHBIIGaMbayTyk2VUW6N17RAqIJXLSAXiU+4q7qUI2M7odq&#10;Vde31QjYRQRtiDh7fyrKTcG31uj0aC2ZJIZWMrdUVizrNq/VZq2aHarYOz3TUP/AwisX+NEL1L1K&#10;SuzR/QXlnUYgsGmhwVdgrdOmaGA1y/oPNU+9iqZoYXMoXmyi/wervxye4lcUaXoPEw+wiKD4APoH&#10;sTfVGKmZe7Kn1BB3Z6GTRZ93liD4Int7vPhppiQ0J2/q1/XLGyk0l5Zvb1fLV9nv6no5IqVPBrzI&#10;QSuRx1UIqMMDpVPruWXmcno+E0nTdhKu41cyaM5soTuylJGn2Ur6uVdopBg+B7Yrj/4c4DnYngNM&#10;wwcoHyQrCvBun8C6QuCKOxPgORQJ85/Jg/79XLquP3vzCwAA//8DAFBLAwQUAAYACAAAACEAJ+yt&#10;CeIAAAANAQAADwAAAGRycy9kb3ducmV2LnhtbEyPwU7DMBBE70j8g7WVuFE7oYlKGqeqEJyQEGk4&#10;cHQSN7Ear0PstuHv2Z7KcWdGs2/y7WwHdtaTNw4lREsBTGPjWoOdhK/q7XENzAeFrRocagm/2sO2&#10;uL/LVda6C5b6vA8doxL0mZLQhzBmnPum11b5pRs1kndwk1WBzqnj7aQuVG4HHguRcqsM0odejfql&#10;181xf7ISdt9Yvpqfj/qzPJSmqp4FvqdHKR8W824DLOg53MJwxSd0KIipdidsPRskJGtBWwIZSSye&#10;gFEkXa0iYPVVSqIYeJHz/yuKPwAAAP//AwBQSwECLQAUAAYACAAAACEAtoM4kv4AAADhAQAAEwAA&#10;AAAAAAAAAAAAAAAAAAAAW0NvbnRlbnRfVHlwZXNdLnhtbFBLAQItABQABgAIAAAAIQA4/SH/1gAA&#10;AJQBAAALAAAAAAAAAAAAAAAAAC8BAABfcmVscy8ucmVsc1BLAQItABQABgAIAAAAIQCPDU+YlwEA&#10;ACEDAAAOAAAAAAAAAAAAAAAAAC4CAABkcnMvZTJvRG9jLnhtbFBLAQItABQABgAIAAAAIQAn7K0J&#10;4gAAAA0BAAAPAAAAAAAAAAAAAAAAAPEDAABkcnMvZG93bnJldi54bWxQSwUGAAAAAAQABADzAAAA&#10;AAUAAAAA&#10;" filled="f" stroked="f">
              <v:textbox inset="0,0,0,0">
                <w:txbxContent>
                  <w:p w14:paraId="0F895961" w14:textId="77777777" w:rsidR="00586380" w:rsidRDefault="007D3B5F">
                    <w:pPr>
                      <w:pStyle w:val="BodyText"/>
                      <w:spacing w:before="4"/>
                      <w:ind w:left="20"/>
                      <w:rPr>
                        <w:rFonts w:ascii="Helvetica"/>
                      </w:rPr>
                    </w:pPr>
                    <w:r>
                      <w:rPr>
                        <w:rFonts w:ascii="Helvetica"/>
                      </w:rPr>
                      <w:t xml:space="preserve">4 of </w:t>
                    </w:r>
                    <w:r>
                      <w:rPr>
                        <w:rFonts w:ascii="Helvetica"/>
                        <w:spacing w:val="-10"/>
                      </w:rPr>
                      <w:t>5</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895947" w14:textId="77777777" w:rsidR="00586380" w:rsidRDefault="007D3B5F">
    <w:pPr>
      <w:pStyle w:val="BodyText"/>
      <w:spacing w:line="14" w:lineRule="auto"/>
      <w:rPr>
        <w:sz w:val="20"/>
      </w:rPr>
    </w:pPr>
    <w:r>
      <w:rPr>
        <w:noProof/>
        <w:sz w:val="20"/>
      </w:rPr>
      <mc:AlternateContent>
        <mc:Choice Requires="wps">
          <w:drawing>
            <wp:anchor distT="0" distB="0" distL="0" distR="0" simplePos="0" relativeHeight="487435776" behindDoc="1" locked="0" layoutInCell="1" allowOverlap="1" wp14:anchorId="0F895956" wp14:editId="0F895957">
              <wp:simplePos x="0" y="0"/>
              <wp:positionH relativeFrom="page">
                <wp:posOffset>6751319</wp:posOffset>
              </wp:positionH>
              <wp:positionV relativeFrom="page">
                <wp:posOffset>9460865</wp:posOffset>
              </wp:positionV>
              <wp:extent cx="160020" cy="165100"/>
              <wp:effectExtent l="0" t="0" r="0" b="0"/>
              <wp:wrapNone/>
              <wp:docPr id="18" name="Text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20" cy="165100"/>
                      </a:xfrm>
                      <a:prstGeom prst="rect">
                        <a:avLst/>
                      </a:prstGeom>
                    </wps:spPr>
                    <wps:txbx>
                      <w:txbxContent>
                        <w:p w14:paraId="0F895962" w14:textId="77777777" w:rsidR="00586380" w:rsidRDefault="007D3B5F">
                          <w:pPr>
                            <w:spacing w:line="232" w:lineRule="exact"/>
                            <w:ind w:left="60"/>
                            <w:rPr>
                              <w:rFonts w:ascii="Arial"/>
                            </w:rPr>
                          </w:pPr>
                          <w:r>
                            <w:rPr>
                              <w:rFonts w:ascii="Arial"/>
                              <w:spacing w:val="-10"/>
                            </w:rPr>
                            <w:fldChar w:fldCharType="begin"/>
                          </w:r>
                          <w:r>
                            <w:rPr>
                              <w:rFonts w:ascii="Arial"/>
                              <w:spacing w:val="-10"/>
                            </w:rPr>
                            <w:instrText xml:space="preserve"> PAGE </w:instrText>
                          </w:r>
                          <w:r>
                            <w:rPr>
                              <w:rFonts w:ascii="Arial"/>
                              <w:spacing w:val="-10"/>
                            </w:rPr>
                            <w:fldChar w:fldCharType="separate"/>
                          </w:r>
                          <w:r>
                            <w:rPr>
                              <w:rFonts w:ascii="Arial"/>
                              <w:spacing w:val="-10"/>
                            </w:rPr>
                            <w:t>4</w:t>
                          </w:r>
                          <w:r>
                            <w:rPr>
                              <w:rFonts w:ascii="Arial"/>
                              <w:spacing w:val="-10"/>
                            </w:rPr>
                            <w:fldChar w:fldCharType="end"/>
                          </w:r>
                        </w:p>
                      </w:txbxContent>
                    </wps:txbx>
                    <wps:bodyPr wrap="square" lIns="0" tIns="0" rIns="0" bIns="0" rtlCol="0">
                      <a:noAutofit/>
                    </wps:bodyPr>
                  </wps:wsp>
                </a:graphicData>
              </a:graphic>
            </wp:anchor>
          </w:drawing>
        </mc:Choice>
        <mc:Fallback>
          <w:pict>
            <v:shapetype w14:anchorId="0F895956" id="_x0000_t202" coordsize="21600,21600" o:spt="202" path="m,l,21600r21600,l21600,xe">
              <v:stroke joinstyle="miter"/>
              <v:path gradientshapeok="t" o:connecttype="rect"/>
            </v:shapetype>
            <v:shape id="Textbox 18" o:spid="_x0000_s1030" type="#_x0000_t202" style="position:absolute;margin-left:531.6pt;margin-top:744.95pt;width:12.6pt;height:13pt;z-index:-158807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ixJGlgEAACEDAAAOAAAAZHJzL2Uyb0RvYy54bWysUl9r2zAQfx/sOwi9L3ICDcPEKVtLy6Bs&#10;g64fQJGl2MzSqXdK7Hz7nVQnGdvb2It88p1++v3R5nbygzhapB5CI5eLSgobDLR92Dfy5cfDh49S&#10;UNKh1QME28iTJXm7ff9uM8barqCDobUoGCRQPcZGdinFWikynfWaFhBt4KYD9DrxFveqRT0yuh/U&#10;qqrWagRsI4KxRPz3/q0ptwXfOWvSN+fIJjE0krmlsmJZd3lV242u96hj15uZhv4HFl73gS+9QN3r&#10;pMUB+7+gfG8QCFxaGPAKnOuNLRpYzbL6Q81zp6MtWtgciheb6P/Bmq/H5/gdRZo+w8QBFhEUn8D8&#10;JPZGjZHqeSZ7SjXxdBY6OfT5yxIEH2RvTxc/7ZSEyWjrqlpxx3Brub5ZVsVvdT0ckdKjBS9y0Ujk&#10;uAoBfXyilK/X9Xlk5vJ2fSaSpt0k+raRNznE/GcH7YmljJxmI+n1oNFKMXwJbFeO/lzgudidC0zD&#10;HZQHkhUF+HRI4PpC4Io7E+AcCq/5zeSgf9+XqevL3v4CAAD//wMAUEsDBBQABgAIAAAAIQDtfUq1&#10;4gAAAA8BAAAPAAAAZHJzL2Rvd25yZXYueG1sTI/BTsMwEETvSPyDtUjcqN3SRkmIU1UITkiINBw4&#10;OrGbWI3XIXbb8PdsT3Cb0T7NzhTb2Q3sbKZgPUpYLgQwg63XFjsJn/XrQwosRIVaDR6NhB8TYFve&#10;3hQq1/6ClTnvY8coBEOuJPQxjjnnoe2NU2HhR4N0O/jJqUh26rie1IXC3cBXQiTcKYv0oVejee5N&#10;e9yfnITdF1Yv9vu9+agOla3rTOBbcpTy/m7ePQGLZo5/MFzrU3UoqVPjT6gDG8iL5HFFLKl1mmXA&#10;roxI0zWwhtRmucmAlwX/v6P8BQAA//8DAFBLAQItABQABgAIAAAAIQC2gziS/gAAAOEBAAATAAAA&#10;AAAAAAAAAAAAAAAAAABbQ29udGVudF9UeXBlc10ueG1sUEsBAi0AFAAGAAgAAAAhADj9If/WAAAA&#10;lAEAAAsAAAAAAAAAAAAAAAAALwEAAF9yZWxzLy5yZWxzUEsBAi0AFAAGAAgAAAAhADyLEkaWAQAA&#10;IQMAAA4AAAAAAAAAAAAAAAAALgIAAGRycy9lMm9Eb2MueG1sUEsBAi0AFAAGAAgAAAAhAO19SrXi&#10;AAAADwEAAA8AAAAAAAAAAAAAAAAA8AMAAGRycy9kb3ducmV2LnhtbFBLBQYAAAAABAAEAPMAAAD/&#10;BAAAAAA=&#10;" filled="f" stroked="f">
              <v:textbox inset="0,0,0,0">
                <w:txbxContent>
                  <w:p w14:paraId="0F895962" w14:textId="77777777" w:rsidR="00586380" w:rsidRDefault="007D3B5F">
                    <w:pPr>
                      <w:spacing w:line="232" w:lineRule="exact"/>
                      <w:ind w:left="60"/>
                      <w:rPr>
                        <w:rFonts w:ascii="Arial"/>
                      </w:rPr>
                    </w:pPr>
                    <w:r>
                      <w:rPr>
                        <w:rFonts w:ascii="Arial"/>
                        <w:spacing w:val="-10"/>
                      </w:rPr>
                      <w:fldChar w:fldCharType="begin"/>
                    </w:r>
                    <w:r>
                      <w:rPr>
                        <w:rFonts w:ascii="Arial"/>
                        <w:spacing w:val="-10"/>
                      </w:rPr>
                      <w:instrText xml:space="preserve"> PAGE </w:instrText>
                    </w:r>
                    <w:r>
                      <w:rPr>
                        <w:rFonts w:ascii="Arial"/>
                        <w:spacing w:val="-10"/>
                      </w:rPr>
                      <w:fldChar w:fldCharType="separate"/>
                    </w:r>
                    <w:r>
                      <w:rPr>
                        <w:rFonts w:ascii="Arial"/>
                        <w:spacing w:val="-10"/>
                      </w:rPr>
                      <w:t>4</w:t>
                    </w:r>
                    <w:r>
                      <w:rPr>
                        <w:rFonts w:ascii="Arial"/>
                        <w:spacing w:val="-10"/>
                      </w:rPr>
                      <w:fldChar w:fldCharType="end"/>
                    </w:r>
                  </w:p>
                </w:txbxContent>
              </v:textbox>
              <w10:wrap anchorx="page" anchory="page"/>
            </v:shape>
          </w:pict>
        </mc:Fallback>
      </mc:AlternateContent>
    </w:r>
    <w:r>
      <w:rPr>
        <w:noProof/>
        <w:sz w:val="20"/>
      </w:rPr>
      <mc:AlternateContent>
        <mc:Choice Requires="wps">
          <w:drawing>
            <wp:anchor distT="0" distB="0" distL="0" distR="0" simplePos="0" relativeHeight="487436288" behindDoc="1" locked="0" layoutInCell="1" allowOverlap="1" wp14:anchorId="0F895958" wp14:editId="0F895959">
              <wp:simplePos x="0" y="0"/>
              <wp:positionH relativeFrom="page">
                <wp:posOffset>3682872</wp:posOffset>
              </wp:positionH>
              <wp:positionV relativeFrom="page">
                <wp:posOffset>9653736</wp:posOffset>
              </wp:positionV>
              <wp:extent cx="407034" cy="196215"/>
              <wp:effectExtent l="0" t="0" r="0" b="0"/>
              <wp:wrapNone/>
              <wp:docPr id="19" name="Text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7034" cy="196215"/>
                      </a:xfrm>
                      <a:prstGeom prst="rect">
                        <a:avLst/>
                      </a:prstGeom>
                    </wps:spPr>
                    <wps:txbx>
                      <w:txbxContent>
                        <w:p w14:paraId="0F895963" w14:textId="77777777" w:rsidR="00586380" w:rsidRDefault="007D3B5F">
                          <w:pPr>
                            <w:pStyle w:val="BodyText"/>
                            <w:spacing w:before="4"/>
                            <w:ind w:left="20"/>
                            <w:rPr>
                              <w:rFonts w:ascii="Helvetica"/>
                            </w:rPr>
                          </w:pPr>
                          <w:r>
                            <w:rPr>
                              <w:rFonts w:ascii="Helvetica"/>
                            </w:rPr>
                            <w:t xml:space="preserve">5 of </w:t>
                          </w:r>
                          <w:r>
                            <w:rPr>
                              <w:rFonts w:ascii="Helvetica"/>
                              <w:spacing w:val="-10"/>
                            </w:rPr>
                            <w:t>5</w:t>
                          </w:r>
                        </w:p>
                      </w:txbxContent>
                    </wps:txbx>
                    <wps:bodyPr wrap="square" lIns="0" tIns="0" rIns="0" bIns="0" rtlCol="0">
                      <a:noAutofit/>
                    </wps:bodyPr>
                  </wps:wsp>
                </a:graphicData>
              </a:graphic>
            </wp:anchor>
          </w:drawing>
        </mc:Choice>
        <mc:Fallback>
          <w:pict>
            <v:shape w14:anchorId="0F895958" id="Textbox 19" o:spid="_x0000_s1031" type="#_x0000_t202" style="position:absolute;margin-left:290pt;margin-top:760.15pt;width:32.05pt;height:15.45pt;z-index:-158801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vRZ7mQEAACEDAAAOAAAAZHJzL2Uyb0RvYy54bWysUsFuGyEQvVfKPyDuMWs3dZuV11GTqFWl&#10;qKmU9gMwC17UhaEM9q7/vgNe21Vzq3oZhmF4vPeG1d3oerbXES34hs9nFWfaK2it3zb8x/dP1x84&#10;wyR9K3vwuuEHjfxuffVmNYRaL6CDvtWREYjHeggN71IKtRCoOu0kziBoT4cGopOJtnEr2igHQne9&#10;WFTVUgwQ2xBBaUSqPh4P+brgG6NVejYGdWJ9w4lbKjGWuMlRrFey3kYZOqsmGvIfWDhpPT16hnqU&#10;SbJdtK+gnFUREEyaKXACjLFKFw2kZl79pealk0EXLWQOhrNN+P9g1df9S/gWWRrvYaQBFhEYnkD9&#10;RPJGDAHrqSd7ijVSdxY6mujyShIYXSRvD2c/9ZiYouJN9b56e8OZoqP57XIxf5f9FpfLIWL6rMGx&#10;nDQ80rgKAbl/wnRsPbVMXI7PZyJp3IzMtg1fZtBc2UB7ICkDTbPh+Gsno+as/+LJrjz6UxJPyeaU&#10;xNQ/QPkgWZGHj7sExhYCF9yJAM2hSJj+TB70n/vSdfnZ698AAAD//wMAUEsDBBQABgAIAAAAIQAn&#10;7K0J4gAAAA0BAAAPAAAAZHJzL2Rvd25yZXYueG1sTI/BTsMwEETvSPyDtZW4UTuhiUoap6oQnJAQ&#10;aThwdBI3sRqvQ+y24e/ZnspxZ0azb/LtbAd21pM3DiVESwFMY+Nag52Er+rtcQ3MB4WtGhxqCb/a&#10;w7a4v8tV1roLlvq8Dx2jEvSZktCHMGac+6bXVvmlGzWSd3CTVYHOqePtpC5UbgceC5FyqwzSh16N&#10;+qXXzXF/shJ231i+mp+P+rM8lKaqngW+p0cpHxbzbgMs6DncwnDFJ3QoiKl2J2w9GyQka0FbAhlJ&#10;LJ6AUSRdrSJg9VVKohh4kfP/K4o/AAAA//8DAFBLAQItABQABgAIAAAAIQC2gziS/gAAAOEBAAAT&#10;AAAAAAAAAAAAAAAAAAAAAABbQ29udGVudF9UeXBlc10ueG1sUEsBAi0AFAAGAAgAAAAhADj9If/W&#10;AAAAlAEAAAsAAAAAAAAAAAAAAAAALwEAAF9yZWxzLy5yZWxzUEsBAi0AFAAGAAgAAAAhAAG9FnuZ&#10;AQAAIQMAAA4AAAAAAAAAAAAAAAAALgIAAGRycy9lMm9Eb2MueG1sUEsBAi0AFAAGAAgAAAAhACfs&#10;rQniAAAADQEAAA8AAAAAAAAAAAAAAAAA8wMAAGRycy9kb3ducmV2LnhtbFBLBQYAAAAABAAEAPMA&#10;AAACBQAAAAA=&#10;" filled="f" stroked="f">
              <v:textbox inset="0,0,0,0">
                <w:txbxContent>
                  <w:p w14:paraId="0F895963" w14:textId="77777777" w:rsidR="00586380" w:rsidRDefault="007D3B5F">
                    <w:pPr>
                      <w:pStyle w:val="BodyText"/>
                      <w:spacing w:before="4"/>
                      <w:ind w:left="20"/>
                      <w:rPr>
                        <w:rFonts w:ascii="Helvetica"/>
                      </w:rPr>
                    </w:pPr>
                    <w:r>
                      <w:rPr>
                        <w:rFonts w:ascii="Helvetica"/>
                      </w:rPr>
                      <w:t xml:space="preserve">5 of </w:t>
                    </w:r>
                    <w:r>
                      <w:rPr>
                        <w:rFonts w:ascii="Helvetica"/>
                        <w:spacing w:val="-10"/>
                      </w:rPr>
                      <w:t>5</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895948" w14:textId="77777777" w:rsidR="007D3B5F" w:rsidRDefault="007D3B5F">
      <w:r>
        <w:separator/>
      </w:r>
    </w:p>
  </w:footnote>
  <w:footnote w:type="continuationSeparator" w:id="0">
    <w:p w14:paraId="0F89594A" w14:textId="77777777" w:rsidR="007D3B5F" w:rsidRDefault="007D3B5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B7614"/>
    <w:multiLevelType w:val="hybridMultilevel"/>
    <w:tmpl w:val="59FC6FA8"/>
    <w:lvl w:ilvl="0" w:tplc="DBFE1CCA">
      <w:start w:val="1"/>
      <w:numFmt w:val="decimal"/>
      <w:lvlText w:val="%1."/>
      <w:lvlJc w:val="left"/>
      <w:pPr>
        <w:ind w:left="745"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F0F820F2">
      <w:numFmt w:val="bullet"/>
      <w:lvlText w:val="•"/>
      <w:lvlJc w:val="left"/>
      <w:pPr>
        <w:ind w:left="1606" w:hanging="360"/>
      </w:pPr>
      <w:rPr>
        <w:rFonts w:hint="default"/>
        <w:lang w:val="en-US" w:eastAsia="en-US" w:bidi="ar-SA"/>
      </w:rPr>
    </w:lvl>
    <w:lvl w:ilvl="2" w:tplc="384AF6BA">
      <w:numFmt w:val="bullet"/>
      <w:lvlText w:val="•"/>
      <w:lvlJc w:val="left"/>
      <w:pPr>
        <w:ind w:left="2473" w:hanging="360"/>
      </w:pPr>
      <w:rPr>
        <w:rFonts w:hint="default"/>
        <w:lang w:val="en-US" w:eastAsia="en-US" w:bidi="ar-SA"/>
      </w:rPr>
    </w:lvl>
    <w:lvl w:ilvl="3" w:tplc="C39EFBBC">
      <w:numFmt w:val="bullet"/>
      <w:lvlText w:val="•"/>
      <w:lvlJc w:val="left"/>
      <w:pPr>
        <w:ind w:left="3339" w:hanging="360"/>
      </w:pPr>
      <w:rPr>
        <w:rFonts w:hint="default"/>
        <w:lang w:val="en-US" w:eastAsia="en-US" w:bidi="ar-SA"/>
      </w:rPr>
    </w:lvl>
    <w:lvl w:ilvl="4" w:tplc="F404C6AC">
      <w:numFmt w:val="bullet"/>
      <w:lvlText w:val="•"/>
      <w:lvlJc w:val="left"/>
      <w:pPr>
        <w:ind w:left="4206" w:hanging="360"/>
      </w:pPr>
      <w:rPr>
        <w:rFonts w:hint="default"/>
        <w:lang w:val="en-US" w:eastAsia="en-US" w:bidi="ar-SA"/>
      </w:rPr>
    </w:lvl>
    <w:lvl w:ilvl="5" w:tplc="2E085724">
      <w:numFmt w:val="bullet"/>
      <w:lvlText w:val="•"/>
      <w:lvlJc w:val="left"/>
      <w:pPr>
        <w:ind w:left="5073" w:hanging="360"/>
      </w:pPr>
      <w:rPr>
        <w:rFonts w:hint="default"/>
        <w:lang w:val="en-US" w:eastAsia="en-US" w:bidi="ar-SA"/>
      </w:rPr>
    </w:lvl>
    <w:lvl w:ilvl="6" w:tplc="760C08B8">
      <w:numFmt w:val="bullet"/>
      <w:lvlText w:val="•"/>
      <w:lvlJc w:val="left"/>
      <w:pPr>
        <w:ind w:left="5939" w:hanging="360"/>
      </w:pPr>
      <w:rPr>
        <w:rFonts w:hint="default"/>
        <w:lang w:val="en-US" w:eastAsia="en-US" w:bidi="ar-SA"/>
      </w:rPr>
    </w:lvl>
    <w:lvl w:ilvl="7" w:tplc="D31EB562">
      <w:numFmt w:val="bullet"/>
      <w:lvlText w:val="•"/>
      <w:lvlJc w:val="left"/>
      <w:pPr>
        <w:ind w:left="6806" w:hanging="360"/>
      </w:pPr>
      <w:rPr>
        <w:rFonts w:hint="default"/>
        <w:lang w:val="en-US" w:eastAsia="en-US" w:bidi="ar-SA"/>
      </w:rPr>
    </w:lvl>
    <w:lvl w:ilvl="8" w:tplc="215658D6">
      <w:numFmt w:val="bullet"/>
      <w:lvlText w:val="•"/>
      <w:lvlJc w:val="left"/>
      <w:pPr>
        <w:ind w:left="7672" w:hanging="360"/>
      </w:pPr>
      <w:rPr>
        <w:rFonts w:hint="default"/>
        <w:lang w:val="en-US" w:eastAsia="en-US" w:bidi="ar-SA"/>
      </w:rPr>
    </w:lvl>
  </w:abstractNum>
  <w:abstractNum w:abstractNumId="1" w15:restartNumberingAfterBreak="0">
    <w:nsid w:val="0E5E6B75"/>
    <w:multiLevelType w:val="multilevel"/>
    <w:tmpl w:val="4790AC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EC1659"/>
    <w:multiLevelType w:val="hybridMultilevel"/>
    <w:tmpl w:val="07C6B318"/>
    <w:lvl w:ilvl="0" w:tplc="55586ED0">
      <w:numFmt w:val="bullet"/>
      <w:lvlText w:val="•"/>
      <w:lvlJc w:val="left"/>
      <w:pPr>
        <w:ind w:left="1465" w:hanging="360"/>
      </w:pPr>
      <w:rPr>
        <w:rFonts w:ascii="Arial" w:eastAsia="Arial" w:hAnsi="Arial" w:cs="Arial" w:hint="default"/>
        <w:b w:val="0"/>
        <w:bCs w:val="0"/>
        <w:i w:val="0"/>
        <w:iCs w:val="0"/>
        <w:spacing w:val="0"/>
        <w:w w:val="117"/>
        <w:sz w:val="20"/>
        <w:szCs w:val="20"/>
        <w:lang w:val="en-US" w:eastAsia="en-US" w:bidi="ar-SA"/>
      </w:rPr>
    </w:lvl>
    <w:lvl w:ilvl="1" w:tplc="C4C42AC2">
      <w:numFmt w:val="bullet"/>
      <w:lvlText w:val="•"/>
      <w:lvlJc w:val="left"/>
      <w:pPr>
        <w:ind w:left="2254" w:hanging="360"/>
      </w:pPr>
      <w:rPr>
        <w:rFonts w:hint="default"/>
        <w:lang w:val="en-US" w:eastAsia="en-US" w:bidi="ar-SA"/>
      </w:rPr>
    </w:lvl>
    <w:lvl w:ilvl="2" w:tplc="C5B8B74A">
      <w:numFmt w:val="bullet"/>
      <w:lvlText w:val="•"/>
      <w:lvlJc w:val="left"/>
      <w:pPr>
        <w:ind w:left="3049" w:hanging="360"/>
      </w:pPr>
      <w:rPr>
        <w:rFonts w:hint="default"/>
        <w:lang w:val="en-US" w:eastAsia="en-US" w:bidi="ar-SA"/>
      </w:rPr>
    </w:lvl>
    <w:lvl w:ilvl="3" w:tplc="2FD0B4BA">
      <w:numFmt w:val="bullet"/>
      <w:lvlText w:val="•"/>
      <w:lvlJc w:val="left"/>
      <w:pPr>
        <w:ind w:left="3843" w:hanging="360"/>
      </w:pPr>
      <w:rPr>
        <w:rFonts w:hint="default"/>
        <w:lang w:val="en-US" w:eastAsia="en-US" w:bidi="ar-SA"/>
      </w:rPr>
    </w:lvl>
    <w:lvl w:ilvl="4" w:tplc="CBAC107A">
      <w:numFmt w:val="bullet"/>
      <w:lvlText w:val="•"/>
      <w:lvlJc w:val="left"/>
      <w:pPr>
        <w:ind w:left="4638" w:hanging="360"/>
      </w:pPr>
      <w:rPr>
        <w:rFonts w:hint="default"/>
        <w:lang w:val="en-US" w:eastAsia="en-US" w:bidi="ar-SA"/>
      </w:rPr>
    </w:lvl>
    <w:lvl w:ilvl="5" w:tplc="8A5C62AE">
      <w:numFmt w:val="bullet"/>
      <w:lvlText w:val="•"/>
      <w:lvlJc w:val="left"/>
      <w:pPr>
        <w:ind w:left="5433" w:hanging="360"/>
      </w:pPr>
      <w:rPr>
        <w:rFonts w:hint="default"/>
        <w:lang w:val="en-US" w:eastAsia="en-US" w:bidi="ar-SA"/>
      </w:rPr>
    </w:lvl>
    <w:lvl w:ilvl="6" w:tplc="3E4C5A68">
      <w:numFmt w:val="bullet"/>
      <w:lvlText w:val="•"/>
      <w:lvlJc w:val="left"/>
      <w:pPr>
        <w:ind w:left="6227" w:hanging="360"/>
      </w:pPr>
      <w:rPr>
        <w:rFonts w:hint="default"/>
        <w:lang w:val="en-US" w:eastAsia="en-US" w:bidi="ar-SA"/>
      </w:rPr>
    </w:lvl>
    <w:lvl w:ilvl="7" w:tplc="C8C005BA">
      <w:numFmt w:val="bullet"/>
      <w:lvlText w:val="•"/>
      <w:lvlJc w:val="left"/>
      <w:pPr>
        <w:ind w:left="7022" w:hanging="360"/>
      </w:pPr>
      <w:rPr>
        <w:rFonts w:hint="default"/>
        <w:lang w:val="en-US" w:eastAsia="en-US" w:bidi="ar-SA"/>
      </w:rPr>
    </w:lvl>
    <w:lvl w:ilvl="8" w:tplc="12A0FBCA">
      <w:numFmt w:val="bullet"/>
      <w:lvlText w:val="•"/>
      <w:lvlJc w:val="left"/>
      <w:pPr>
        <w:ind w:left="7816" w:hanging="360"/>
      </w:pPr>
      <w:rPr>
        <w:rFonts w:hint="default"/>
        <w:lang w:val="en-US" w:eastAsia="en-US" w:bidi="ar-SA"/>
      </w:rPr>
    </w:lvl>
  </w:abstractNum>
  <w:abstractNum w:abstractNumId="3" w15:restartNumberingAfterBreak="0">
    <w:nsid w:val="10A36F90"/>
    <w:multiLevelType w:val="multilevel"/>
    <w:tmpl w:val="77E297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6E1673C"/>
    <w:multiLevelType w:val="multilevel"/>
    <w:tmpl w:val="5958FA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3187DE2"/>
    <w:multiLevelType w:val="hybridMultilevel"/>
    <w:tmpl w:val="29A26E7A"/>
    <w:lvl w:ilvl="0" w:tplc="E1841260">
      <w:numFmt w:val="bullet"/>
      <w:lvlText w:val="•"/>
      <w:lvlJc w:val="left"/>
      <w:pPr>
        <w:ind w:left="745" w:hanging="360"/>
      </w:pPr>
      <w:rPr>
        <w:rFonts w:ascii="Arial" w:eastAsia="Arial" w:hAnsi="Arial" w:cs="Arial" w:hint="default"/>
        <w:b w:val="0"/>
        <w:bCs w:val="0"/>
        <w:i w:val="0"/>
        <w:iCs w:val="0"/>
        <w:spacing w:val="0"/>
        <w:w w:val="117"/>
        <w:sz w:val="24"/>
        <w:szCs w:val="24"/>
        <w:lang w:val="en-US" w:eastAsia="en-US" w:bidi="ar-SA"/>
      </w:rPr>
    </w:lvl>
    <w:lvl w:ilvl="1" w:tplc="343C2D04">
      <w:numFmt w:val="bullet"/>
      <w:lvlText w:val="•"/>
      <w:lvlJc w:val="left"/>
      <w:pPr>
        <w:ind w:left="1606" w:hanging="360"/>
      </w:pPr>
      <w:rPr>
        <w:rFonts w:hint="default"/>
        <w:lang w:val="en-US" w:eastAsia="en-US" w:bidi="ar-SA"/>
      </w:rPr>
    </w:lvl>
    <w:lvl w:ilvl="2" w:tplc="485200B8">
      <w:numFmt w:val="bullet"/>
      <w:lvlText w:val="•"/>
      <w:lvlJc w:val="left"/>
      <w:pPr>
        <w:ind w:left="2473" w:hanging="360"/>
      </w:pPr>
      <w:rPr>
        <w:rFonts w:hint="default"/>
        <w:lang w:val="en-US" w:eastAsia="en-US" w:bidi="ar-SA"/>
      </w:rPr>
    </w:lvl>
    <w:lvl w:ilvl="3" w:tplc="ECD0997E">
      <w:numFmt w:val="bullet"/>
      <w:lvlText w:val="•"/>
      <w:lvlJc w:val="left"/>
      <w:pPr>
        <w:ind w:left="3339" w:hanging="360"/>
      </w:pPr>
      <w:rPr>
        <w:rFonts w:hint="default"/>
        <w:lang w:val="en-US" w:eastAsia="en-US" w:bidi="ar-SA"/>
      </w:rPr>
    </w:lvl>
    <w:lvl w:ilvl="4" w:tplc="0F489DCC">
      <w:numFmt w:val="bullet"/>
      <w:lvlText w:val="•"/>
      <w:lvlJc w:val="left"/>
      <w:pPr>
        <w:ind w:left="4206" w:hanging="360"/>
      </w:pPr>
      <w:rPr>
        <w:rFonts w:hint="default"/>
        <w:lang w:val="en-US" w:eastAsia="en-US" w:bidi="ar-SA"/>
      </w:rPr>
    </w:lvl>
    <w:lvl w:ilvl="5" w:tplc="328EBB22">
      <w:numFmt w:val="bullet"/>
      <w:lvlText w:val="•"/>
      <w:lvlJc w:val="left"/>
      <w:pPr>
        <w:ind w:left="5073" w:hanging="360"/>
      </w:pPr>
      <w:rPr>
        <w:rFonts w:hint="default"/>
        <w:lang w:val="en-US" w:eastAsia="en-US" w:bidi="ar-SA"/>
      </w:rPr>
    </w:lvl>
    <w:lvl w:ilvl="6" w:tplc="9F2A93F0">
      <w:numFmt w:val="bullet"/>
      <w:lvlText w:val="•"/>
      <w:lvlJc w:val="left"/>
      <w:pPr>
        <w:ind w:left="5939" w:hanging="360"/>
      </w:pPr>
      <w:rPr>
        <w:rFonts w:hint="default"/>
        <w:lang w:val="en-US" w:eastAsia="en-US" w:bidi="ar-SA"/>
      </w:rPr>
    </w:lvl>
    <w:lvl w:ilvl="7" w:tplc="0B24B32E">
      <w:numFmt w:val="bullet"/>
      <w:lvlText w:val="•"/>
      <w:lvlJc w:val="left"/>
      <w:pPr>
        <w:ind w:left="6806" w:hanging="360"/>
      </w:pPr>
      <w:rPr>
        <w:rFonts w:hint="default"/>
        <w:lang w:val="en-US" w:eastAsia="en-US" w:bidi="ar-SA"/>
      </w:rPr>
    </w:lvl>
    <w:lvl w:ilvl="8" w:tplc="6D468E24">
      <w:numFmt w:val="bullet"/>
      <w:lvlText w:val="•"/>
      <w:lvlJc w:val="left"/>
      <w:pPr>
        <w:ind w:left="7672" w:hanging="360"/>
      </w:pPr>
      <w:rPr>
        <w:rFonts w:hint="default"/>
        <w:lang w:val="en-US" w:eastAsia="en-US" w:bidi="ar-SA"/>
      </w:rPr>
    </w:lvl>
  </w:abstractNum>
  <w:abstractNum w:abstractNumId="6" w15:restartNumberingAfterBreak="0">
    <w:nsid w:val="379C1150"/>
    <w:multiLevelType w:val="multilevel"/>
    <w:tmpl w:val="D848C5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4C21390"/>
    <w:multiLevelType w:val="multilevel"/>
    <w:tmpl w:val="502C4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BAB21E9"/>
    <w:multiLevelType w:val="hybridMultilevel"/>
    <w:tmpl w:val="565439EE"/>
    <w:lvl w:ilvl="0" w:tplc="CE1A31DC">
      <w:start w:val="1"/>
      <w:numFmt w:val="decimal"/>
      <w:lvlText w:val="%1."/>
      <w:lvlJc w:val="left"/>
      <w:pPr>
        <w:ind w:left="385" w:hanging="360"/>
        <w:jc w:val="left"/>
      </w:pPr>
      <w:rPr>
        <w:rFonts w:hint="default"/>
        <w:spacing w:val="0"/>
        <w:w w:val="100"/>
        <w:lang w:val="en-US" w:eastAsia="en-US" w:bidi="ar-SA"/>
      </w:rPr>
    </w:lvl>
    <w:lvl w:ilvl="1" w:tplc="18CA5412">
      <w:numFmt w:val="bullet"/>
      <w:lvlText w:val="•"/>
      <w:lvlJc w:val="left"/>
      <w:pPr>
        <w:ind w:left="1282" w:hanging="360"/>
      </w:pPr>
      <w:rPr>
        <w:rFonts w:hint="default"/>
        <w:lang w:val="en-US" w:eastAsia="en-US" w:bidi="ar-SA"/>
      </w:rPr>
    </w:lvl>
    <w:lvl w:ilvl="2" w:tplc="ACE45CBC">
      <w:numFmt w:val="bullet"/>
      <w:lvlText w:val="•"/>
      <w:lvlJc w:val="left"/>
      <w:pPr>
        <w:ind w:left="2185" w:hanging="360"/>
      </w:pPr>
      <w:rPr>
        <w:rFonts w:hint="default"/>
        <w:lang w:val="en-US" w:eastAsia="en-US" w:bidi="ar-SA"/>
      </w:rPr>
    </w:lvl>
    <w:lvl w:ilvl="3" w:tplc="139E0D80">
      <w:numFmt w:val="bullet"/>
      <w:lvlText w:val="•"/>
      <w:lvlJc w:val="left"/>
      <w:pPr>
        <w:ind w:left="3087" w:hanging="360"/>
      </w:pPr>
      <w:rPr>
        <w:rFonts w:hint="default"/>
        <w:lang w:val="en-US" w:eastAsia="en-US" w:bidi="ar-SA"/>
      </w:rPr>
    </w:lvl>
    <w:lvl w:ilvl="4" w:tplc="33A00C1E">
      <w:numFmt w:val="bullet"/>
      <w:lvlText w:val="•"/>
      <w:lvlJc w:val="left"/>
      <w:pPr>
        <w:ind w:left="3990" w:hanging="360"/>
      </w:pPr>
      <w:rPr>
        <w:rFonts w:hint="default"/>
        <w:lang w:val="en-US" w:eastAsia="en-US" w:bidi="ar-SA"/>
      </w:rPr>
    </w:lvl>
    <w:lvl w:ilvl="5" w:tplc="2D927DF2">
      <w:numFmt w:val="bullet"/>
      <w:lvlText w:val="•"/>
      <w:lvlJc w:val="left"/>
      <w:pPr>
        <w:ind w:left="4893" w:hanging="360"/>
      </w:pPr>
      <w:rPr>
        <w:rFonts w:hint="default"/>
        <w:lang w:val="en-US" w:eastAsia="en-US" w:bidi="ar-SA"/>
      </w:rPr>
    </w:lvl>
    <w:lvl w:ilvl="6" w:tplc="499C6FDE">
      <w:numFmt w:val="bullet"/>
      <w:lvlText w:val="•"/>
      <w:lvlJc w:val="left"/>
      <w:pPr>
        <w:ind w:left="5795" w:hanging="360"/>
      </w:pPr>
      <w:rPr>
        <w:rFonts w:hint="default"/>
        <w:lang w:val="en-US" w:eastAsia="en-US" w:bidi="ar-SA"/>
      </w:rPr>
    </w:lvl>
    <w:lvl w:ilvl="7" w:tplc="03808844">
      <w:numFmt w:val="bullet"/>
      <w:lvlText w:val="•"/>
      <w:lvlJc w:val="left"/>
      <w:pPr>
        <w:ind w:left="6698" w:hanging="360"/>
      </w:pPr>
      <w:rPr>
        <w:rFonts w:hint="default"/>
        <w:lang w:val="en-US" w:eastAsia="en-US" w:bidi="ar-SA"/>
      </w:rPr>
    </w:lvl>
    <w:lvl w:ilvl="8" w:tplc="1A00B80C">
      <w:numFmt w:val="bullet"/>
      <w:lvlText w:val="•"/>
      <w:lvlJc w:val="left"/>
      <w:pPr>
        <w:ind w:left="7600" w:hanging="360"/>
      </w:pPr>
      <w:rPr>
        <w:rFonts w:hint="default"/>
        <w:lang w:val="en-US" w:eastAsia="en-US" w:bidi="ar-SA"/>
      </w:rPr>
    </w:lvl>
  </w:abstractNum>
  <w:abstractNum w:abstractNumId="9" w15:restartNumberingAfterBreak="0">
    <w:nsid w:val="66C1458F"/>
    <w:multiLevelType w:val="hybridMultilevel"/>
    <w:tmpl w:val="98A46A9E"/>
    <w:lvl w:ilvl="0" w:tplc="8A5C8848">
      <w:numFmt w:val="bullet"/>
      <w:lvlText w:val="•"/>
      <w:lvlJc w:val="left"/>
      <w:pPr>
        <w:ind w:left="385" w:hanging="360"/>
      </w:pPr>
      <w:rPr>
        <w:rFonts w:ascii="Arial" w:eastAsia="Arial" w:hAnsi="Arial" w:cs="Arial" w:hint="default"/>
        <w:b w:val="0"/>
        <w:bCs w:val="0"/>
        <w:i w:val="0"/>
        <w:iCs w:val="0"/>
        <w:spacing w:val="0"/>
        <w:w w:val="117"/>
        <w:sz w:val="20"/>
        <w:szCs w:val="20"/>
        <w:lang w:val="en-US" w:eastAsia="en-US" w:bidi="ar-SA"/>
      </w:rPr>
    </w:lvl>
    <w:lvl w:ilvl="1" w:tplc="CC64ABEE">
      <w:numFmt w:val="bullet"/>
      <w:lvlText w:val="•"/>
      <w:lvlJc w:val="left"/>
      <w:pPr>
        <w:ind w:left="1282" w:hanging="360"/>
      </w:pPr>
      <w:rPr>
        <w:rFonts w:hint="default"/>
        <w:lang w:val="en-US" w:eastAsia="en-US" w:bidi="ar-SA"/>
      </w:rPr>
    </w:lvl>
    <w:lvl w:ilvl="2" w:tplc="6D12D324">
      <w:numFmt w:val="bullet"/>
      <w:lvlText w:val="•"/>
      <w:lvlJc w:val="left"/>
      <w:pPr>
        <w:ind w:left="2185" w:hanging="360"/>
      </w:pPr>
      <w:rPr>
        <w:rFonts w:hint="default"/>
        <w:lang w:val="en-US" w:eastAsia="en-US" w:bidi="ar-SA"/>
      </w:rPr>
    </w:lvl>
    <w:lvl w:ilvl="3" w:tplc="A24E1FBE">
      <w:numFmt w:val="bullet"/>
      <w:lvlText w:val="•"/>
      <w:lvlJc w:val="left"/>
      <w:pPr>
        <w:ind w:left="3087" w:hanging="360"/>
      </w:pPr>
      <w:rPr>
        <w:rFonts w:hint="default"/>
        <w:lang w:val="en-US" w:eastAsia="en-US" w:bidi="ar-SA"/>
      </w:rPr>
    </w:lvl>
    <w:lvl w:ilvl="4" w:tplc="0ADE5762">
      <w:numFmt w:val="bullet"/>
      <w:lvlText w:val="•"/>
      <w:lvlJc w:val="left"/>
      <w:pPr>
        <w:ind w:left="3990" w:hanging="360"/>
      </w:pPr>
      <w:rPr>
        <w:rFonts w:hint="default"/>
        <w:lang w:val="en-US" w:eastAsia="en-US" w:bidi="ar-SA"/>
      </w:rPr>
    </w:lvl>
    <w:lvl w:ilvl="5" w:tplc="E5B4DCD6">
      <w:numFmt w:val="bullet"/>
      <w:lvlText w:val="•"/>
      <w:lvlJc w:val="left"/>
      <w:pPr>
        <w:ind w:left="4893" w:hanging="360"/>
      </w:pPr>
      <w:rPr>
        <w:rFonts w:hint="default"/>
        <w:lang w:val="en-US" w:eastAsia="en-US" w:bidi="ar-SA"/>
      </w:rPr>
    </w:lvl>
    <w:lvl w:ilvl="6" w:tplc="8BEC77C2">
      <w:numFmt w:val="bullet"/>
      <w:lvlText w:val="•"/>
      <w:lvlJc w:val="left"/>
      <w:pPr>
        <w:ind w:left="5795" w:hanging="360"/>
      </w:pPr>
      <w:rPr>
        <w:rFonts w:hint="default"/>
        <w:lang w:val="en-US" w:eastAsia="en-US" w:bidi="ar-SA"/>
      </w:rPr>
    </w:lvl>
    <w:lvl w:ilvl="7" w:tplc="CE1CB38A">
      <w:numFmt w:val="bullet"/>
      <w:lvlText w:val="•"/>
      <w:lvlJc w:val="left"/>
      <w:pPr>
        <w:ind w:left="6698" w:hanging="360"/>
      </w:pPr>
      <w:rPr>
        <w:rFonts w:hint="default"/>
        <w:lang w:val="en-US" w:eastAsia="en-US" w:bidi="ar-SA"/>
      </w:rPr>
    </w:lvl>
    <w:lvl w:ilvl="8" w:tplc="6654F99C">
      <w:numFmt w:val="bullet"/>
      <w:lvlText w:val="•"/>
      <w:lvlJc w:val="left"/>
      <w:pPr>
        <w:ind w:left="7600" w:hanging="360"/>
      </w:pPr>
      <w:rPr>
        <w:rFonts w:hint="default"/>
        <w:lang w:val="en-US" w:eastAsia="en-US" w:bidi="ar-SA"/>
      </w:rPr>
    </w:lvl>
  </w:abstractNum>
  <w:num w:numId="1" w16cid:durableId="1556116737">
    <w:abstractNumId w:val="5"/>
  </w:num>
  <w:num w:numId="2" w16cid:durableId="1205756495">
    <w:abstractNumId w:val="8"/>
  </w:num>
  <w:num w:numId="3" w16cid:durableId="1094209673">
    <w:abstractNumId w:val="0"/>
  </w:num>
  <w:num w:numId="4" w16cid:durableId="1544827225">
    <w:abstractNumId w:val="9"/>
  </w:num>
  <w:num w:numId="5" w16cid:durableId="369304617">
    <w:abstractNumId w:val="2"/>
  </w:num>
  <w:num w:numId="6" w16cid:durableId="2112387709">
    <w:abstractNumId w:val="6"/>
  </w:num>
  <w:num w:numId="7" w16cid:durableId="202132060">
    <w:abstractNumId w:val="7"/>
  </w:num>
  <w:num w:numId="8" w16cid:durableId="641736260">
    <w:abstractNumId w:val="1"/>
  </w:num>
  <w:num w:numId="9" w16cid:durableId="1424692733">
    <w:abstractNumId w:val="4"/>
  </w:num>
  <w:num w:numId="10" w16cid:durableId="69986343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6380"/>
    <w:rsid w:val="00164102"/>
    <w:rsid w:val="0020460E"/>
    <w:rsid w:val="00252757"/>
    <w:rsid w:val="0027017F"/>
    <w:rsid w:val="00277B80"/>
    <w:rsid w:val="002B57B8"/>
    <w:rsid w:val="004170DA"/>
    <w:rsid w:val="00461362"/>
    <w:rsid w:val="004D12B3"/>
    <w:rsid w:val="00586380"/>
    <w:rsid w:val="006E31E0"/>
    <w:rsid w:val="007D3B5F"/>
    <w:rsid w:val="007E24F4"/>
    <w:rsid w:val="00820CEC"/>
    <w:rsid w:val="008776C0"/>
    <w:rsid w:val="00891A0A"/>
    <w:rsid w:val="00A85109"/>
    <w:rsid w:val="00CA121B"/>
    <w:rsid w:val="00CE3D50"/>
    <w:rsid w:val="00D17547"/>
    <w:rsid w:val="00D20501"/>
    <w:rsid w:val="00D865AF"/>
    <w:rsid w:val="00DC2D88"/>
    <w:rsid w:val="00F536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895898"/>
  <w15:docId w15:val="{DA7A11EA-39BA-0844-B45F-A0068CC274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ind w:left="12"/>
      <w:outlineLvl w:val="0"/>
    </w:pPr>
    <w:rPr>
      <w:rFonts w:ascii="Arial" w:eastAsia="Arial" w:hAnsi="Arial" w:cs="Arial"/>
      <w:b/>
      <w:bCs/>
      <w:sz w:val="36"/>
      <w:szCs w:val="36"/>
    </w:rPr>
  </w:style>
  <w:style w:type="paragraph" w:styleId="Heading2">
    <w:name w:val="heading 2"/>
    <w:basedOn w:val="Normal"/>
    <w:uiPriority w:val="9"/>
    <w:unhideWhenUsed/>
    <w:qFormat/>
    <w:pPr>
      <w:ind w:left="12"/>
      <w:outlineLvl w:val="1"/>
    </w:pPr>
    <w:rPr>
      <w:rFonts w:ascii="Arial" w:eastAsia="Arial" w:hAnsi="Arial" w:cs="Arial"/>
      <w:b/>
      <w:bCs/>
      <w:sz w:val="28"/>
      <w:szCs w:val="28"/>
    </w:rPr>
  </w:style>
  <w:style w:type="paragraph" w:styleId="Heading3">
    <w:name w:val="heading 3"/>
    <w:basedOn w:val="Normal"/>
    <w:uiPriority w:val="9"/>
    <w:unhideWhenUsed/>
    <w:qFormat/>
    <w:pPr>
      <w:spacing w:before="200"/>
      <w:ind w:left="25"/>
      <w:outlineLvl w:val="2"/>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pPr>
      <w:ind w:left="385" w:hanging="360"/>
    </w:pPr>
  </w:style>
  <w:style w:type="paragraph" w:customStyle="1" w:styleId="TableParagraph">
    <w:name w:val="Table Paragraph"/>
    <w:basedOn w:val="Normal"/>
    <w:uiPriority w:val="1"/>
    <w:qFormat/>
    <w:pPr>
      <w:spacing w:line="256" w:lineRule="exact"/>
      <w:ind w:left="110"/>
    </w:pPr>
  </w:style>
  <w:style w:type="paragraph" w:styleId="Revision">
    <w:name w:val="Revision"/>
    <w:hidden/>
    <w:uiPriority w:val="99"/>
    <w:semiHidden/>
    <w:rsid w:val="00DC2D88"/>
    <w:pPr>
      <w:widowControl/>
      <w:autoSpaceDE/>
      <w:autoSpaceDN/>
    </w:pPr>
    <w:rPr>
      <w:rFonts w:ascii="Times New Roman" w:eastAsia="Times New Roman" w:hAnsi="Times New Roman" w:cs="Times New Roman"/>
    </w:rPr>
  </w:style>
  <w:style w:type="character" w:styleId="Strong">
    <w:name w:val="Strong"/>
    <w:basedOn w:val="DefaultParagraphFont"/>
    <w:uiPriority w:val="22"/>
    <w:qFormat/>
    <w:rsid w:val="00D20501"/>
    <w:rPr>
      <w:b/>
      <w:bCs/>
    </w:rPr>
  </w:style>
  <w:style w:type="paragraph" w:styleId="NormalWeb">
    <w:name w:val="Normal (Web)"/>
    <w:basedOn w:val="Normal"/>
    <w:uiPriority w:val="99"/>
    <w:semiHidden/>
    <w:unhideWhenUsed/>
    <w:rsid w:val="00D20501"/>
    <w:pPr>
      <w:widowControl/>
      <w:autoSpaceDE/>
      <w:autoSpaceDN/>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vsu.infoready4.com/CompetitionSpace/" TargetMode="Externa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ekt@svsu.edu" TargetMode="External"/><Relationship Id="rId5" Type="http://schemas.openxmlformats.org/officeDocument/2006/relationships/footnotes" Target="footnotes.xml"/><Relationship Id="rId10" Type="http://schemas.openxmlformats.org/officeDocument/2006/relationships/hyperlink" Target="http://svsu.infoready4.com/" TargetMode="Externa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4</Pages>
  <Words>1408</Words>
  <Characters>8029</Characters>
  <Application>Microsoft Office Word</Application>
  <DocSecurity>0</DocSecurity>
  <Lines>66</Lines>
  <Paragraphs>18</Paragraphs>
  <ScaleCrop>false</ScaleCrop>
  <Company/>
  <LinksUpToDate>false</LinksUpToDate>
  <CharactersWithSpaces>9419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Julie A. Marsh</dc:creator>
  <cp:lastModifiedBy>Julie A. Marsh</cp:lastModifiedBy>
  <cp:revision>3</cp:revision>
  <dcterms:created xsi:type="dcterms:W3CDTF">2026-01-09T20:03:00Z</dcterms:created>
  <dcterms:modified xsi:type="dcterms:W3CDTF">2026-01-09T20:03:00Z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2025-02-27T00:00:00Z</vt:filetime>
  </property>
  <property fmtid="{D5CDD505-2E9C-101B-9397-08002B2CF9AE}" pid="3" name="LastSaved">
    <vt:filetime>2025-11-10T00:00:00Z</vt:filetime>
  </property>
  <property fmtid="{D5CDD505-2E9C-101B-9397-08002B2CF9AE}" pid="4" name="Producer">
    <vt:lpwstr>iText® 5.5.13.1 ©2000-2019 iText Group NV (AGPL-version); modified using iText® 5.5.13.1 ©2000-2019 iText Group NV (AGPL-version)</vt:lpwstr>
  </property>
</Properties>
</file>